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016" w:rsidRPr="00B83016" w:rsidRDefault="00B83016" w:rsidP="00590B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2-02</w:t>
      </w: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казенное</w:t>
      </w:r>
      <w:r w:rsidRPr="00B83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учреждение дополнительного образования </w:t>
      </w: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детско-юношеская спортивная школа №5 МО г.-к. Анапы</w:t>
      </w: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</w:t>
      </w:r>
    </w:p>
    <w:p w:rsidR="00B83016" w:rsidRPr="00B83016" w:rsidRDefault="00B83016" w:rsidP="00590B6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3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</w:t>
      </w:r>
    </w:p>
    <w:p w:rsidR="00B83016" w:rsidRPr="00B83016" w:rsidRDefault="00B83016" w:rsidP="0059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УТВЕРЖДАЮ                                                                  ПРИНЯТА</w:t>
      </w:r>
    </w:p>
    <w:p w:rsidR="00B83016" w:rsidRPr="00B83016" w:rsidRDefault="00B83016" w:rsidP="00590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 МК</w:t>
      </w:r>
      <w:r w:rsidRPr="00B83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 ДО ДЮСШ №5 </w:t>
      </w:r>
      <w:r w:rsidRPr="00B830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</w:t>
      </w:r>
      <w:r w:rsidRPr="00B83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Решением                                                                                                                                                  </w:t>
      </w:r>
    </w:p>
    <w:p w:rsidR="00B83016" w:rsidRPr="00B83016" w:rsidRDefault="00B83016" w:rsidP="00590B6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3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  г.-к. Анапа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</w:t>
      </w:r>
      <w:r w:rsidRPr="00B83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педагогического совета</w:t>
      </w:r>
    </w:p>
    <w:p w:rsidR="00B83016" w:rsidRPr="00B83016" w:rsidRDefault="00B83016" w:rsidP="0059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  А.В.</w:t>
      </w:r>
      <w:r w:rsidR="006E3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Ким                                          протокол №__ от ___________  </w:t>
      </w:r>
      <w:r w:rsidR="002F7A22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Pr="00B8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      </w:t>
      </w:r>
    </w:p>
    <w:p w:rsidR="00B83016" w:rsidRPr="00B83016" w:rsidRDefault="00B83016" w:rsidP="0059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0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 __ » ___________  </w:t>
      </w:r>
      <w:r w:rsidR="002F7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Pr="00B8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          </w:t>
      </w: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830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ДОПОЛНИТЕЛЬНАЯ</w:t>
      </w: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830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ОБЩЕРАЗВИВАЮЩАЯ ПРОГРАММА</w:t>
      </w: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830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</w:t>
      </w:r>
    </w:p>
    <w:p w:rsidR="00B83016" w:rsidRPr="00B83016" w:rsidRDefault="00B83016" w:rsidP="00590B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016" w:rsidRPr="00B83016" w:rsidRDefault="00B83016" w:rsidP="00590B65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B83016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САМБО</w:t>
      </w:r>
    </w:p>
    <w:p w:rsidR="00B83016" w:rsidRPr="00B83016" w:rsidRDefault="00B83016" w:rsidP="00590B65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016" w:rsidRPr="00B83016" w:rsidRDefault="00B83016" w:rsidP="00590B6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83016">
        <w:rPr>
          <w:rFonts w:ascii="Times New Roman" w:eastAsia="Calibri" w:hAnsi="Times New Roman" w:cs="Times New Roman"/>
          <w:sz w:val="24"/>
          <w:szCs w:val="24"/>
        </w:rPr>
        <w:t xml:space="preserve">Срок реализации – </w:t>
      </w:r>
      <w:r>
        <w:rPr>
          <w:rFonts w:ascii="Times New Roman" w:eastAsia="Calibri" w:hAnsi="Times New Roman" w:cs="Times New Roman"/>
          <w:sz w:val="24"/>
          <w:szCs w:val="24"/>
        </w:rPr>
        <w:t>1 год</w:t>
      </w:r>
    </w:p>
    <w:p w:rsidR="00B83016" w:rsidRPr="00B83016" w:rsidRDefault="00B83016" w:rsidP="00590B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016" w:rsidRPr="00B83016" w:rsidRDefault="00B83016" w:rsidP="00590B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016" w:rsidRPr="00B83016" w:rsidRDefault="00B83016" w:rsidP="00590B6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83016">
        <w:rPr>
          <w:rFonts w:ascii="Times New Roman" w:eastAsia="Calibri" w:hAnsi="Times New Roman" w:cs="Times New Roman"/>
          <w:sz w:val="24"/>
          <w:szCs w:val="24"/>
        </w:rPr>
        <w:t>Программа разработана</w:t>
      </w:r>
    </w:p>
    <w:p w:rsidR="005F4294" w:rsidRDefault="002F7A22" w:rsidP="002F7A2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основании Федерального стандарта </w:t>
      </w:r>
    </w:p>
    <w:p w:rsidR="005F4294" w:rsidRDefault="002F7A22" w:rsidP="002F7A2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спортивной подготовки </w:t>
      </w:r>
    </w:p>
    <w:p w:rsidR="005F4294" w:rsidRDefault="002F7A22" w:rsidP="002F7A2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виду спорта «самбо» </w:t>
      </w:r>
    </w:p>
    <w:p w:rsidR="00B83016" w:rsidRPr="002F7A22" w:rsidRDefault="002F7A22" w:rsidP="002F7A2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от 12.10.2015</w:t>
      </w:r>
      <w:r>
        <w:rPr>
          <w:rFonts w:ascii="Times New Roman" w:eastAsia="Calibri" w:hAnsi="Times New Roman" w:cs="Times New Roman"/>
          <w:sz w:val="26"/>
          <w:szCs w:val="26"/>
        </w:rPr>
        <w:t xml:space="preserve"> № 932</w:t>
      </w:r>
    </w:p>
    <w:p w:rsidR="00B83016" w:rsidRPr="00B83016" w:rsidRDefault="00B83016" w:rsidP="00590B65">
      <w:pPr>
        <w:shd w:val="clear" w:color="auto" w:fill="FFFFFF"/>
        <w:tabs>
          <w:tab w:val="left" w:leader="underscore" w:pos="185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</w:pPr>
    </w:p>
    <w:p w:rsid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</w:pP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</w:pP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</w:pP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016">
        <w:rPr>
          <w:rFonts w:ascii="Times New Roman" w:eastAsia="Times New Roman" w:hAnsi="Times New Roman" w:cs="Times New Roman"/>
          <w:sz w:val="24"/>
          <w:szCs w:val="24"/>
          <w:lang w:eastAsia="ru-RU"/>
        </w:rPr>
        <w:t>г.-к. Анапа</w:t>
      </w:r>
    </w:p>
    <w:p w:rsidR="00B83016" w:rsidRDefault="002F7A22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</w:p>
    <w:p w:rsidR="002F7A22" w:rsidRDefault="002F7A22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A22" w:rsidRDefault="002F7A22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A22" w:rsidRDefault="002F7A22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A22" w:rsidRPr="00B83016" w:rsidRDefault="002F7A22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программы</w:t>
      </w: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016" w:rsidRPr="00B83016" w:rsidRDefault="00B83016" w:rsidP="00590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1.Пояснительная записка …… …………………………………… 3 стр.</w:t>
      </w:r>
    </w:p>
    <w:p w:rsidR="00B83016" w:rsidRPr="00B83016" w:rsidRDefault="00B83016" w:rsidP="00590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sz w:val="28"/>
          <w:szCs w:val="28"/>
          <w:lang w:eastAsia="ru-RU"/>
        </w:rPr>
        <w:t>2.Годовой учебный</w:t>
      </w:r>
      <w:r w:rsidR="006E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 …….…….……………………….. …..   6</w:t>
      </w:r>
      <w:r w:rsidRPr="00B83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стр.</w:t>
      </w:r>
    </w:p>
    <w:p w:rsidR="00B83016" w:rsidRPr="00B83016" w:rsidRDefault="00B83016" w:rsidP="00590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sz w:val="28"/>
          <w:szCs w:val="28"/>
          <w:lang w:eastAsia="ru-RU"/>
        </w:rPr>
        <w:t>3.Содержание программы  ….. ….. …</w:t>
      </w:r>
      <w:r w:rsidR="006E3F4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…………………………...   8</w:t>
      </w:r>
      <w:r w:rsidRPr="00B83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стр.</w:t>
      </w:r>
    </w:p>
    <w:p w:rsidR="00B83016" w:rsidRPr="00B83016" w:rsidRDefault="00B83016" w:rsidP="00590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sz w:val="28"/>
          <w:szCs w:val="28"/>
          <w:lang w:eastAsia="ru-RU"/>
        </w:rPr>
        <w:t>4.Методическое обеспечение и условия</w:t>
      </w:r>
    </w:p>
    <w:p w:rsidR="00B83016" w:rsidRPr="00B83016" w:rsidRDefault="00B83016" w:rsidP="00590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 про</w:t>
      </w:r>
      <w:r w:rsidR="006E3F4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………... ………………………………..  16</w:t>
      </w:r>
      <w:r w:rsidRPr="00B83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стр.</w:t>
      </w:r>
    </w:p>
    <w:p w:rsidR="00B83016" w:rsidRPr="00B83016" w:rsidRDefault="00B83016" w:rsidP="00590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sz w:val="28"/>
          <w:szCs w:val="28"/>
          <w:lang w:eastAsia="ru-RU"/>
        </w:rPr>
        <w:t>5. Литерат</w:t>
      </w:r>
      <w:r w:rsidR="006E3F4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  …………… ………………………………………   19</w:t>
      </w:r>
      <w:r w:rsidRPr="00B83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стр.</w:t>
      </w: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</w:pP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</w:pP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</w:pPr>
    </w:p>
    <w:p w:rsidR="00B83016" w:rsidRPr="00B83016" w:rsidRDefault="00B83016" w:rsidP="00590B65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</w:pP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</w:pP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</w:pP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</w:pP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</w:pP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</w:pP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</w:pP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</w:pP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</w:pP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</w:pP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</w:pP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</w:pP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</w:pP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</w:pP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</w:pP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</w:pP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</w:pP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</w:pP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</w:pP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</w:pP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</w:pP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</w:pP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</w:pPr>
    </w:p>
    <w:p w:rsidR="00B83016" w:rsidRPr="00B83016" w:rsidRDefault="00B83016" w:rsidP="00590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highlight w:val="white"/>
          <w:lang w:eastAsia="ru-RU"/>
        </w:rPr>
      </w:pPr>
    </w:p>
    <w:p w:rsidR="00B83016" w:rsidRPr="00B83016" w:rsidRDefault="00B83016" w:rsidP="00590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highlight w:val="white"/>
          <w:lang w:eastAsia="ru-RU"/>
        </w:rPr>
      </w:pPr>
    </w:p>
    <w:p w:rsidR="00B83016" w:rsidRPr="00B83016" w:rsidRDefault="00B83016" w:rsidP="00590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highlight w:val="white"/>
          <w:lang w:eastAsia="ru-RU"/>
        </w:rPr>
      </w:pPr>
      <w:r w:rsidRPr="00B83016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highlight w:val="white"/>
          <w:lang w:eastAsia="ru-RU"/>
        </w:rPr>
        <w:t>1.ПОЯСНИТЕЛЬНАЯ ЗАПИСКА</w:t>
      </w:r>
    </w:p>
    <w:p w:rsidR="00B83016" w:rsidRPr="00B83016" w:rsidRDefault="00B83016" w:rsidP="00590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highlight w:val="white"/>
          <w:lang w:eastAsia="ru-RU"/>
        </w:rPr>
      </w:pPr>
    </w:p>
    <w:p w:rsidR="00B83016" w:rsidRPr="00B83016" w:rsidRDefault="00B83016" w:rsidP="00590B65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общеразвивающая программа по САМБО является дополнительной общеобразовательной программой в области физической культуры и спорта.</w:t>
      </w:r>
    </w:p>
    <w:p w:rsidR="00B83016" w:rsidRPr="00B83016" w:rsidRDefault="00B83016" w:rsidP="00590B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</w:pPr>
      <w:r w:rsidRPr="00B83016">
        <w:rPr>
          <w:rFonts w:ascii="Times New Roman CYR" w:eastAsia="Times New Roman" w:hAnsi="Times New Roman CYR" w:cs="Times New Roman CYR"/>
          <w:color w:val="000000"/>
          <w:spacing w:val="-3"/>
          <w:sz w:val="28"/>
          <w:szCs w:val="28"/>
          <w:highlight w:val="white"/>
          <w:lang w:eastAsia="ru-RU"/>
        </w:rPr>
        <w:t xml:space="preserve">Программа составлена и предназначена для тренеров-преподавателей, </w:t>
      </w:r>
      <w:r w:rsidRPr="00B83016">
        <w:rPr>
          <w:rFonts w:ascii="Times New Roman CYR" w:eastAsia="Times New Roman" w:hAnsi="Times New Roman CYR" w:cs="Times New Roman CYR"/>
          <w:color w:val="000000"/>
          <w:spacing w:val="-6"/>
          <w:sz w:val="28"/>
          <w:szCs w:val="28"/>
          <w:highlight w:val="white"/>
          <w:lang w:eastAsia="ru-RU"/>
        </w:rPr>
        <w:t>педагогов и руководителей учреждений дополнительного образования</w:t>
      </w:r>
      <w:r w:rsidRPr="00B83016">
        <w:rPr>
          <w:rFonts w:ascii="Times New Roman CYR" w:eastAsia="Times New Roman" w:hAnsi="Times New Roman CYR" w:cs="Times New Roman CYR"/>
          <w:spacing w:val="-2"/>
          <w:sz w:val="28"/>
          <w:szCs w:val="28"/>
          <w:highlight w:val="white"/>
          <w:lang w:eastAsia="ru-RU"/>
        </w:rPr>
        <w:t xml:space="preserve"> и</w:t>
      </w:r>
      <w:r w:rsidRPr="00B83016">
        <w:rPr>
          <w:rFonts w:ascii="Times New Roman CYR" w:eastAsia="Times New Roman" w:hAnsi="Times New Roman CYR" w:cs="Times New Roman CYR"/>
          <w:color w:val="000000"/>
          <w:spacing w:val="-2"/>
          <w:sz w:val="28"/>
          <w:szCs w:val="28"/>
          <w:highlight w:val="white"/>
          <w:lang w:eastAsia="ru-RU"/>
        </w:rPr>
        <w:t xml:space="preserve"> является государст</w:t>
      </w:r>
      <w:r w:rsidRPr="00B83016">
        <w:rPr>
          <w:rFonts w:ascii="Times New Roman CYR" w:eastAsia="Times New Roman" w:hAnsi="Times New Roman CYR" w:cs="Times New Roman CYR"/>
          <w:color w:val="000000"/>
          <w:spacing w:val="-6"/>
          <w:sz w:val="28"/>
          <w:szCs w:val="28"/>
          <w:highlight w:val="white"/>
          <w:lang w:eastAsia="ru-RU"/>
        </w:rPr>
        <w:t>венным документом учебно-тренировочной и воспитательной работы.</w:t>
      </w:r>
    </w:p>
    <w:p w:rsidR="00B83016" w:rsidRPr="00B83016" w:rsidRDefault="00B83016" w:rsidP="00590B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16">
        <w:rPr>
          <w:rFonts w:ascii="Times New Roman CYR" w:eastAsia="Times New Roman" w:hAnsi="Times New Roman CYR" w:cs="Times New Roman CYR"/>
          <w:color w:val="000000"/>
          <w:spacing w:val="-3"/>
          <w:sz w:val="28"/>
          <w:szCs w:val="28"/>
          <w:highlight w:val="white"/>
          <w:lang w:eastAsia="ru-RU"/>
        </w:rPr>
        <w:t>Необходимость разработки данной программы стала актуальной в связи с появлением всё большего количества детей младшего школьного возраста, желающих заниматься самбо.</w:t>
      </w:r>
      <w:r w:rsidRPr="00B83016">
        <w:rPr>
          <w:rFonts w:ascii="Tahoma" w:eastAsia="Times New Roman" w:hAnsi="Tahoma" w:cs="Tahoma"/>
          <w:color w:val="424242"/>
          <w:sz w:val="23"/>
          <w:szCs w:val="23"/>
          <w:lang w:eastAsia="ru-RU"/>
        </w:rPr>
        <w:t xml:space="preserve"> </w:t>
      </w:r>
      <w:r w:rsidRPr="00B830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Самбо — относительно молодой, но довольно популярный и интенсивно развивающийся вид спортивного единоборства. Основанием технического арсенала самбо служит комплекс наиболее эффективных приёмов защиты и нападения, отобранных из различных видов </w:t>
      </w:r>
      <w:hyperlink r:id="rId7" w:tooltip="Боевое искусство" w:history="1">
        <w:r w:rsidRPr="00B8301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боевых искусств</w:t>
        </w:r>
      </w:hyperlink>
      <w:r w:rsidRPr="00B830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и национальной борьбы многих народов мира. </w:t>
      </w:r>
      <w:r w:rsidRPr="00B830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отличие от </w:t>
      </w:r>
      <w:hyperlink r:id="rId8" w:tooltip="Бокс" w:history="1">
        <w:r w:rsidRPr="00B830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бокса</w:t>
        </w:r>
      </w:hyperlink>
      <w:r w:rsidRPr="00B83016">
        <w:rPr>
          <w:rFonts w:ascii="Times New Roman" w:eastAsia="Times New Roman" w:hAnsi="Times New Roman" w:cs="Times New Roman"/>
          <w:sz w:val="28"/>
          <w:szCs w:val="28"/>
          <w:lang w:eastAsia="ru-RU"/>
        </w:rPr>
        <w:t>, каратэ и других ударных стилей единоборств, основой самбо являются броски, болевые приёмы и удержания как в стойке, так и в </w:t>
      </w:r>
      <w:hyperlink r:id="rId9" w:tooltip="Партер (борьба)" w:history="1">
        <w:r w:rsidRPr="00B830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партере</w:t>
        </w:r>
      </w:hyperlink>
      <w:r w:rsidRPr="00B83016">
        <w:rPr>
          <w:rFonts w:ascii="Times New Roman" w:eastAsia="Times New Roman" w:hAnsi="Times New Roman" w:cs="Times New Roman"/>
          <w:sz w:val="28"/>
          <w:szCs w:val="28"/>
          <w:lang w:eastAsia="ru-RU"/>
        </w:rPr>
        <w:t>.  От других видов борьбы (</w:t>
      </w:r>
      <w:hyperlink r:id="rId10" w:tooltip="Греко-римская борьба" w:history="1">
        <w:r w:rsidRPr="00B830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греко-римская борьба</w:t>
        </w:r>
      </w:hyperlink>
      <w:r w:rsidRPr="00B8301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1" w:tooltip="Вольная борьба" w:history="1">
        <w:r w:rsidRPr="00B830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вольная борьба</w:t>
        </w:r>
      </w:hyperlink>
      <w:r w:rsidRPr="00B83016">
        <w:rPr>
          <w:rFonts w:ascii="Times New Roman" w:eastAsia="Times New Roman" w:hAnsi="Times New Roman" w:cs="Times New Roman"/>
          <w:sz w:val="28"/>
          <w:szCs w:val="28"/>
          <w:lang w:eastAsia="ru-RU"/>
        </w:rPr>
        <w:t>) самбо отличается меньшим применением физической силы при выполнении приёмов и большим разнообразием разрешённых технических действий.</w:t>
      </w:r>
    </w:p>
    <w:p w:rsidR="00B83016" w:rsidRPr="00B83016" w:rsidRDefault="00B83016" w:rsidP="00590B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000000"/>
          <w:spacing w:val="-3"/>
          <w:sz w:val="24"/>
          <w:szCs w:val="24"/>
          <w:highlight w:val="white"/>
          <w:lang w:eastAsia="ru-RU"/>
        </w:rPr>
      </w:pPr>
      <w:r w:rsidRPr="00B83016">
        <w:rPr>
          <w:rFonts w:ascii="Times New Roman CYR" w:eastAsia="Times New Roman" w:hAnsi="Times New Roman CYR" w:cs="Times New Roman CYR"/>
          <w:color w:val="000000"/>
          <w:spacing w:val="-7"/>
          <w:sz w:val="28"/>
          <w:szCs w:val="28"/>
          <w:highlight w:val="white"/>
          <w:lang w:eastAsia="ru-RU"/>
        </w:rPr>
        <w:t xml:space="preserve">В основу программы положены нормативные требования по физической </w:t>
      </w:r>
      <w:r w:rsidRPr="00B83016">
        <w:rPr>
          <w:rFonts w:ascii="Times New Roman CYR" w:eastAsia="Times New Roman" w:hAnsi="Times New Roman CYR" w:cs="Times New Roman CYR"/>
          <w:color w:val="000000"/>
          <w:spacing w:val="-5"/>
          <w:sz w:val="28"/>
          <w:szCs w:val="28"/>
          <w:highlight w:val="white"/>
          <w:lang w:eastAsia="ru-RU"/>
        </w:rPr>
        <w:t>и спортивно-технической подготовке, научные и методические разработки, применяемые</w:t>
      </w:r>
      <w:r w:rsidRPr="00B83016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для начальной спортивной подготовки детей младшего школьного возраста. </w:t>
      </w:r>
      <w:r w:rsidRPr="00B83016">
        <w:rPr>
          <w:rFonts w:ascii="Times New Roman CYR" w:eastAsia="Times New Roman" w:hAnsi="Times New Roman CYR" w:cs="Times New Roman CYR"/>
          <w:color w:val="000000"/>
          <w:spacing w:val="-3"/>
          <w:sz w:val="28"/>
          <w:szCs w:val="28"/>
          <w:highlight w:val="white"/>
          <w:lang w:eastAsia="ru-RU"/>
        </w:rPr>
        <w:t xml:space="preserve"> </w:t>
      </w:r>
    </w:p>
    <w:p w:rsidR="00B83016" w:rsidRPr="00B83016" w:rsidRDefault="00B83016" w:rsidP="00590B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</w:pPr>
      <w:r w:rsidRPr="00B83016">
        <w:rPr>
          <w:rFonts w:ascii="Times New Roman CYR" w:eastAsia="Times New Roman" w:hAnsi="Times New Roman CYR" w:cs="Times New Roman CYR"/>
          <w:color w:val="000000"/>
          <w:spacing w:val="-7"/>
          <w:sz w:val="28"/>
          <w:szCs w:val="28"/>
          <w:highlight w:val="white"/>
          <w:lang w:eastAsia="ru-RU"/>
        </w:rPr>
        <w:t xml:space="preserve">Программа содержит научно-обоснованные рекомендации по структуре и </w:t>
      </w:r>
      <w:r w:rsidRPr="00B83016">
        <w:rPr>
          <w:rFonts w:ascii="Times New Roman CYR" w:eastAsia="Times New Roman" w:hAnsi="Times New Roman CYR" w:cs="Times New Roman CYR"/>
          <w:color w:val="000000"/>
          <w:spacing w:val="-6"/>
          <w:sz w:val="28"/>
          <w:szCs w:val="28"/>
          <w:highlight w:val="white"/>
          <w:lang w:eastAsia="ru-RU"/>
        </w:rPr>
        <w:t>организации учебно-тренировочного процесса на различных этапах многолет</w:t>
      </w:r>
      <w:r w:rsidRPr="00B83016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ней подготовки.</w:t>
      </w:r>
    </w:p>
    <w:p w:rsidR="00B83016" w:rsidRPr="00B83016" w:rsidRDefault="00B83016" w:rsidP="00590B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 w:rsidRPr="00B83016">
        <w:rPr>
          <w:rFonts w:ascii="Times New Roman CYR" w:eastAsia="Times New Roman" w:hAnsi="Times New Roman CYR" w:cs="Times New Roman CYR"/>
          <w:color w:val="000000"/>
          <w:spacing w:val="-8"/>
          <w:sz w:val="28"/>
          <w:szCs w:val="28"/>
          <w:highlight w:val="white"/>
          <w:lang w:eastAsia="ru-RU"/>
        </w:rPr>
        <w:t>Программный материал объединен в целостную систему спор</w:t>
      </w:r>
      <w:r w:rsidRPr="00B83016">
        <w:rPr>
          <w:rFonts w:ascii="Times New Roman CYR" w:eastAsia="Times New Roman" w:hAnsi="Times New Roman CYR" w:cs="Times New Roman CYR"/>
          <w:color w:val="000000"/>
          <w:spacing w:val="-4"/>
          <w:sz w:val="28"/>
          <w:szCs w:val="28"/>
          <w:highlight w:val="white"/>
          <w:lang w:eastAsia="ru-RU"/>
        </w:rPr>
        <w:t xml:space="preserve">тивной подготовки и воспитательной работы, преследует </w:t>
      </w:r>
      <w:r w:rsidRPr="00B83016">
        <w:rPr>
          <w:rFonts w:ascii="Times New Roman CYR" w:eastAsia="Times New Roman" w:hAnsi="Times New Roman CYR" w:cs="Times New Roman CYR"/>
          <w:b/>
          <w:color w:val="000000"/>
          <w:spacing w:val="-4"/>
          <w:sz w:val="28"/>
          <w:szCs w:val="28"/>
          <w:highlight w:val="white"/>
          <w:lang w:eastAsia="ru-RU"/>
        </w:rPr>
        <w:t>цель</w:t>
      </w:r>
      <w:r w:rsidRPr="00B83016">
        <w:rPr>
          <w:rFonts w:ascii="Times New Roman CYR" w:eastAsia="Times New Roman" w:hAnsi="Times New Roman CYR" w:cs="Times New Roman CYR"/>
          <w:color w:val="000000"/>
          <w:spacing w:val="-4"/>
          <w:sz w:val="28"/>
          <w:szCs w:val="28"/>
          <w:highlight w:val="white"/>
          <w:lang w:eastAsia="ru-RU"/>
        </w:rPr>
        <w:t xml:space="preserve">: </w:t>
      </w:r>
      <w:r w:rsidRPr="00B83016">
        <w:rPr>
          <w:rFonts w:ascii="Times New Roman CYR" w:eastAsia="Times New Roman" w:hAnsi="Times New Roman CYR" w:cs="Times New Roman CYR"/>
          <w:color w:val="000000"/>
          <w:spacing w:val="-5"/>
          <w:sz w:val="28"/>
          <w:szCs w:val="28"/>
          <w:highlight w:val="white"/>
          <w:lang w:eastAsia="ru-RU"/>
        </w:rPr>
        <w:t>содействовать всестороннему, гармоничному физическому развитию и укреп</w:t>
      </w:r>
      <w:r w:rsidRPr="00B83016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лению здоровья детей.</w:t>
      </w:r>
    </w:p>
    <w:p w:rsidR="00B83016" w:rsidRPr="00B83016" w:rsidRDefault="00B83016" w:rsidP="007172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B83016">
        <w:rPr>
          <w:rFonts w:ascii="Times New Roman CYR" w:eastAsia="Times New Roman" w:hAnsi="Times New Roman CYR" w:cs="Times New Roman CYR"/>
          <w:color w:val="000000"/>
          <w:spacing w:val="-4"/>
          <w:sz w:val="28"/>
          <w:szCs w:val="28"/>
          <w:highlight w:val="white"/>
          <w:lang w:eastAsia="ru-RU"/>
        </w:rPr>
        <w:t xml:space="preserve"> </w:t>
      </w:r>
      <w:r w:rsidR="00717204">
        <w:rPr>
          <w:rFonts w:ascii="Times New Roman CYR" w:eastAsia="Times New Roman" w:hAnsi="Times New Roman CYR" w:cs="Times New Roman CYR"/>
          <w:color w:val="000000"/>
          <w:spacing w:val="-4"/>
          <w:sz w:val="28"/>
          <w:szCs w:val="28"/>
          <w:lang w:eastAsia="ru-RU"/>
        </w:rPr>
        <w:tab/>
      </w:r>
      <w:r w:rsidRPr="00B8301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Для достижения этой цели решаются следующие</w:t>
      </w:r>
      <w:r w:rsidRPr="00B83016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 xml:space="preserve"> задачи:</w:t>
      </w:r>
      <w:r w:rsidRPr="00B8301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</w:p>
    <w:p w:rsidR="00B83016" w:rsidRPr="00B83016" w:rsidRDefault="00B83016" w:rsidP="00590B65">
      <w:pPr>
        <w:numPr>
          <w:ilvl w:val="0"/>
          <w:numId w:val="6"/>
        </w:numPr>
        <w:tabs>
          <w:tab w:val="left" w:pos="-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 w:rsidRPr="00B83016">
        <w:rPr>
          <w:rFonts w:ascii="Times New Roman CYR" w:eastAsia="Times New Roman" w:hAnsi="Times New Roman CYR" w:cs="Times New Roman CYR"/>
          <w:color w:val="000000"/>
          <w:spacing w:val="-8"/>
          <w:sz w:val="28"/>
          <w:szCs w:val="28"/>
          <w:highlight w:val="white"/>
          <w:lang w:eastAsia="ru-RU"/>
        </w:rPr>
        <w:t>привлечь максимально возможное число детей к система</w:t>
      </w:r>
      <w:r w:rsidRPr="00B83016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тическим занятиям спортом;</w:t>
      </w:r>
    </w:p>
    <w:p w:rsidR="00B83016" w:rsidRPr="00B83016" w:rsidRDefault="00B83016" w:rsidP="00590B65">
      <w:pPr>
        <w:numPr>
          <w:ilvl w:val="0"/>
          <w:numId w:val="6"/>
        </w:numPr>
        <w:tabs>
          <w:tab w:val="left" w:pos="-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развить  у учащихся необходимые физические качества: силу, выносливость, быстроту, ловкость, в соответствии с сенситивными периодами;</w:t>
      </w:r>
    </w:p>
    <w:p w:rsidR="00B83016" w:rsidRPr="00B83016" w:rsidRDefault="00B83016" w:rsidP="00590B65">
      <w:pPr>
        <w:numPr>
          <w:ilvl w:val="0"/>
          <w:numId w:val="6"/>
        </w:numPr>
        <w:tabs>
          <w:tab w:val="left" w:pos="-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сформировать </w:t>
      </w:r>
      <w:r w:rsidRPr="00B83016">
        <w:rPr>
          <w:rFonts w:ascii="Times New Roman CYR" w:eastAsia="Times New Roman" w:hAnsi="Times New Roman CYR" w:cs="Times New Roman CYR"/>
          <w:color w:val="000000"/>
          <w:spacing w:val="-2"/>
          <w:sz w:val="28"/>
          <w:szCs w:val="28"/>
          <w:highlight w:val="white"/>
          <w:lang w:eastAsia="ru-RU"/>
        </w:rPr>
        <w:t>начальную спортивную подготовку по профилю самбо;</w:t>
      </w:r>
    </w:p>
    <w:p w:rsidR="00B83016" w:rsidRPr="00B83016" w:rsidRDefault="00B83016" w:rsidP="00590B65">
      <w:pPr>
        <w:numPr>
          <w:ilvl w:val="0"/>
          <w:numId w:val="6"/>
        </w:numPr>
        <w:tabs>
          <w:tab w:val="left" w:pos="-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привить устойчивую привычку к активному образу жизни и занятиям спортом;  </w:t>
      </w:r>
    </w:p>
    <w:p w:rsidR="00B83016" w:rsidRPr="00B83016" w:rsidRDefault="00B83016" w:rsidP="00590B65">
      <w:pPr>
        <w:numPr>
          <w:ilvl w:val="0"/>
          <w:numId w:val="6"/>
        </w:numPr>
        <w:tabs>
          <w:tab w:val="left" w:pos="-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</w:pPr>
      <w:r w:rsidRPr="00B83016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воспитать волевые, моральные, этические и эстетические качества у детей.           </w:t>
      </w:r>
    </w:p>
    <w:p w:rsidR="00590B65" w:rsidRDefault="00B83016" w:rsidP="00590B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83016">
        <w:rPr>
          <w:rFonts w:ascii="Times New Roman CYR" w:eastAsia="Times New Roman" w:hAnsi="Times New Roman CYR" w:cs="Times New Roman CYR"/>
          <w:color w:val="000000"/>
          <w:spacing w:val="-10"/>
          <w:sz w:val="28"/>
          <w:szCs w:val="28"/>
          <w:highlight w:val="white"/>
          <w:lang w:eastAsia="ru-RU"/>
        </w:rPr>
        <w:lastRenderedPageBreak/>
        <w:t xml:space="preserve"> В программе даны конкретные методические рекомендации по организа</w:t>
      </w:r>
      <w:r w:rsidRPr="00B83016">
        <w:rPr>
          <w:rFonts w:ascii="Times New Roman CYR" w:eastAsia="Times New Roman" w:hAnsi="Times New Roman CYR" w:cs="Times New Roman CYR"/>
          <w:color w:val="000000"/>
          <w:spacing w:val="-6"/>
          <w:sz w:val="28"/>
          <w:szCs w:val="28"/>
          <w:highlight w:val="white"/>
          <w:lang w:eastAsia="ru-RU"/>
        </w:rPr>
        <w:t>ции и планированию учебно-тренировочной работы, по от</w:t>
      </w:r>
      <w:r w:rsidRPr="00B83016">
        <w:rPr>
          <w:rFonts w:ascii="Times New Roman CYR" w:eastAsia="Times New Roman" w:hAnsi="Times New Roman CYR" w:cs="Times New Roman CYR"/>
          <w:color w:val="000000"/>
          <w:spacing w:val="-2"/>
          <w:sz w:val="28"/>
          <w:szCs w:val="28"/>
          <w:highlight w:val="white"/>
          <w:lang w:eastAsia="ru-RU"/>
        </w:rPr>
        <w:t>бору, комплектованию учебных групп в зависимости от возраста, уровня</w:t>
      </w:r>
      <w:r w:rsidRPr="00B83016">
        <w:rPr>
          <w:rFonts w:ascii="Times New Roman CYR" w:eastAsia="Times New Roman" w:hAnsi="Times New Roman CYR" w:cs="Times New Roman CYR"/>
          <w:color w:val="000000"/>
          <w:spacing w:val="-5"/>
          <w:sz w:val="28"/>
          <w:szCs w:val="28"/>
          <w:highlight w:val="white"/>
          <w:lang w:eastAsia="ru-RU"/>
        </w:rPr>
        <w:t xml:space="preserve"> развития физических качеств и от специфических особенностей занимаю</w:t>
      </w:r>
      <w:r w:rsidRPr="00B83016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щихся.</w:t>
      </w:r>
    </w:p>
    <w:p w:rsidR="008B76DF" w:rsidRDefault="008B76DF" w:rsidP="008B76DF">
      <w:pPr>
        <w:tabs>
          <w:tab w:val="left" w:pos="6091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r>
        <w:rPr>
          <w:rFonts w:ascii="Times New Roman CYR" w:hAnsi="Times New Roman CYR" w:cs="Times New Roman CYR"/>
          <w:sz w:val="28"/>
          <w:szCs w:val="28"/>
        </w:rPr>
        <w:t>В группы СО принимаются лица от 6 лет и старше, пригодные по здоровью, изъявившие желание заниматься этим видом спорта. Зачисление учащихся в спортивно-оздоровительные группы проводится на основе заявления от родителей (законных представителей) и предъявления медицинского заключения.</w:t>
      </w:r>
    </w:p>
    <w:p w:rsidR="008B76DF" w:rsidRPr="008B76DF" w:rsidRDefault="008B76DF" w:rsidP="008B76DF">
      <w:pPr>
        <w:tabs>
          <w:tab w:val="left" w:pos="6091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2"/>
          <w:sz w:val="28"/>
          <w:szCs w:val="28"/>
          <w:highlight w:val="white"/>
        </w:rPr>
        <w:t>Учебный план, рассчитанный на 1 год обучения , состоит из 4 циклов: 1-3 циклы – по 3 месяца каждый и четвертый цикл – 1,5 месяца.</w:t>
      </w:r>
    </w:p>
    <w:p w:rsidR="008B76DF" w:rsidRDefault="008B76DF" w:rsidP="008B76DF">
      <w:pPr>
        <w:tabs>
          <w:tab w:val="left" w:pos="6091"/>
        </w:tabs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Освоение программы считается успешным, если пройден  1 цикл.</w:t>
      </w:r>
    </w:p>
    <w:bookmarkEnd w:id="0"/>
    <w:p w:rsidR="00B83016" w:rsidRPr="00B83016" w:rsidRDefault="00B83016" w:rsidP="00590B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8301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Основными </w:t>
      </w:r>
      <w:r w:rsidRPr="00B83016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формами</w:t>
      </w:r>
      <w:r w:rsidRPr="00B8301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занятий являются: групповые практические занятия по дзюдо; индивидуальные уроки тренера с отдельными спортсменами; самостоятельные тренировки по заданию тренера (домашние задания); лекции и беседы; просмотр учебных кинофильмов и соревнований; участие в соревнованиях.</w:t>
      </w:r>
    </w:p>
    <w:p w:rsidR="00B83016" w:rsidRPr="00B83016" w:rsidRDefault="00B83016" w:rsidP="00590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8301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Режим</w:t>
      </w:r>
      <w:r w:rsidRPr="00B8301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образовательного процесса</w:t>
      </w: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8301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 наполняемость учебных групп: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134"/>
        <w:gridCol w:w="1559"/>
        <w:gridCol w:w="1701"/>
        <w:gridCol w:w="1276"/>
        <w:gridCol w:w="1559"/>
      </w:tblGrid>
      <w:tr w:rsidR="00B83016" w:rsidRPr="00B83016" w:rsidTr="00B83016">
        <w:trPr>
          <w:trHeight w:val="1703"/>
        </w:trPr>
        <w:tc>
          <w:tcPr>
            <w:tcW w:w="1276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</w:t>
            </w:r>
          </w:p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</w:t>
            </w:r>
          </w:p>
        </w:tc>
        <w:tc>
          <w:tcPr>
            <w:tcW w:w="1418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для зачисления</w:t>
            </w:r>
          </w:p>
        </w:tc>
        <w:tc>
          <w:tcPr>
            <w:tcW w:w="1134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1559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число учащихся в группе</w:t>
            </w:r>
          </w:p>
        </w:tc>
        <w:tc>
          <w:tcPr>
            <w:tcW w:w="1701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Максимальное количество учебных часов </w:t>
            </w:r>
          </w:p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276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занятий в неделю</w:t>
            </w:r>
          </w:p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 в год</w:t>
            </w:r>
          </w:p>
        </w:tc>
      </w:tr>
      <w:tr w:rsidR="00B83016" w:rsidRPr="00B83016" w:rsidTr="00B83016">
        <w:trPr>
          <w:trHeight w:val="278"/>
        </w:trPr>
        <w:tc>
          <w:tcPr>
            <w:tcW w:w="1276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</w:t>
            </w:r>
          </w:p>
        </w:tc>
        <w:tc>
          <w:tcPr>
            <w:tcW w:w="1418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 6 лет</w:t>
            </w:r>
          </w:p>
        </w:tc>
        <w:tc>
          <w:tcPr>
            <w:tcW w:w="1134" w:type="dxa"/>
          </w:tcPr>
          <w:p w:rsidR="00B83016" w:rsidRPr="00B83016" w:rsidRDefault="00FF601E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252</w:t>
            </w:r>
          </w:p>
        </w:tc>
      </w:tr>
    </w:tbl>
    <w:p w:rsidR="00B83016" w:rsidRPr="00B83016" w:rsidRDefault="00B83016" w:rsidP="00590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B83016" w:rsidRPr="00B83016" w:rsidRDefault="00B83016" w:rsidP="00590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       С целью большего охвата занимающихся максимальный объем тренировочной нагрузки на группу в неделю </w:t>
      </w:r>
      <w:r w:rsidRPr="00B83016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может быть снижен</w:t>
      </w:r>
      <w:r w:rsidRPr="00B8301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, </w:t>
      </w:r>
      <w:r w:rsidRPr="00B83016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но не более чем на 10% </w:t>
      </w:r>
      <w:r w:rsidRPr="00B8301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от годового объема и не более чем </w:t>
      </w:r>
      <w:r w:rsidRPr="00B83016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на 2 часа в  неделю</w:t>
      </w:r>
      <w:r w:rsidRPr="00B8301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с возможностью увеличения в каникулярный период, </w:t>
      </w:r>
      <w:r w:rsidRPr="00B83016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но не более чем на 25%</w:t>
      </w:r>
      <w:r w:rsidRPr="00B8301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от годового тренировочного объёма.</w:t>
      </w:r>
    </w:p>
    <w:p w:rsidR="00B83016" w:rsidRPr="00B83016" w:rsidRDefault="00B83016" w:rsidP="00590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B83016" w:rsidRDefault="00B83016" w:rsidP="00590B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B83016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Ожидаемые результаты:</w:t>
      </w:r>
    </w:p>
    <w:p w:rsidR="00B83016" w:rsidRPr="00DF5E57" w:rsidRDefault="00DF5E57" w:rsidP="00590B65">
      <w:pPr>
        <w:pStyle w:val="a5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</w:pPr>
      <w:r w:rsidRPr="00DF5E57">
        <w:rPr>
          <w:rFonts w:ascii="Times New Roman CYR" w:hAnsi="Times New Roman CYR" w:cs="Times New Roman CYR"/>
          <w:sz w:val="28"/>
          <w:szCs w:val="28"/>
        </w:rPr>
        <w:t>Р</w:t>
      </w:r>
      <w:r w:rsidR="00B83016" w:rsidRPr="00DF5E57">
        <w:rPr>
          <w:rFonts w:ascii="Times New Roman CYR" w:hAnsi="Times New Roman CYR" w:cs="Times New Roman CYR"/>
          <w:sz w:val="28"/>
          <w:szCs w:val="28"/>
        </w:rPr>
        <w:t>ебенок научится выполнять упражнени</w:t>
      </w:r>
      <w:r w:rsidRPr="00DF5E57">
        <w:rPr>
          <w:rFonts w:ascii="Times New Roman CYR" w:hAnsi="Times New Roman CYR" w:cs="Times New Roman CYR"/>
          <w:sz w:val="28"/>
          <w:szCs w:val="28"/>
        </w:rPr>
        <w:t>я, предназначенные для укрепления</w:t>
      </w:r>
      <w:r w:rsidR="00B83016" w:rsidRPr="00DF5E57">
        <w:rPr>
          <w:rFonts w:ascii="Times New Roman CYR" w:hAnsi="Times New Roman CYR" w:cs="Times New Roman CYR"/>
          <w:sz w:val="28"/>
          <w:szCs w:val="28"/>
        </w:rPr>
        <w:t xml:space="preserve"> основных физических качеств, </w:t>
      </w:r>
      <w:r w:rsidRPr="00DF5E57">
        <w:rPr>
          <w:rFonts w:ascii="Times New Roman CYR" w:hAnsi="Times New Roman CYR" w:cs="Times New Roman CYR"/>
          <w:sz w:val="28"/>
          <w:szCs w:val="28"/>
        </w:rPr>
        <w:t xml:space="preserve"> в объёме, заданном програ</w:t>
      </w:r>
      <w:r w:rsidR="00717204">
        <w:rPr>
          <w:rFonts w:ascii="Times New Roman CYR" w:hAnsi="Times New Roman CYR" w:cs="Times New Roman CYR"/>
          <w:sz w:val="28"/>
          <w:szCs w:val="28"/>
        </w:rPr>
        <w:t>ммой.</w:t>
      </w:r>
    </w:p>
    <w:p w:rsidR="00B83016" w:rsidRPr="00DF5E57" w:rsidRDefault="00717204" w:rsidP="00590B65">
      <w:pPr>
        <w:pStyle w:val="a5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О</w:t>
      </w:r>
      <w:r w:rsidR="00B83016" w:rsidRPr="00DF5E57"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владеет основами техники базовых упражнений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самбо.</w:t>
      </w:r>
    </w:p>
    <w:p w:rsidR="00B83016" w:rsidRPr="00DF5E57" w:rsidRDefault="00717204" w:rsidP="00590B65">
      <w:pPr>
        <w:pStyle w:val="a5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 w:rsidR="00DF5E57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танет более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здоровым.</w:t>
      </w:r>
    </w:p>
    <w:p w:rsidR="00DF5E57" w:rsidRPr="00DF5E57" w:rsidRDefault="00717204" w:rsidP="00590B65">
      <w:pPr>
        <w:pStyle w:val="a5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</w:t>
      </w:r>
      <w:r w:rsidR="00B83016" w:rsidRPr="00DF5E57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риобретет интерес к 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истематическим занятиям  самбо.</w:t>
      </w:r>
    </w:p>
    <w:p w:rsidR="00DF5E57" w:rsidRDefault="00717204" w:rsidP="00590B65">
      <w:pPr>
        <w:pStyle w:val="a5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 w:rsidR="00DF5E57" w:rsidRPr="00DF5E57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ыработает настойчивость, самодисциплину,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волю, смелость и решительность.</w:t>
      </w:r>
      <w:r w:rsidR="00DF5E57" w:rsidRPr="00DF5E57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</w:p>
    <w:p w:rsidR="00717204" w:rsidRDefault="00717204" w:rsidP="00590B65">
      <w:pPr>
        <w:pStyle w:val="a5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</w:t>
      </w:r>
      <w:r w:rsidR="00DF5E57" w:rsidRPr="00DF5E57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олуч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ит первый соревновательный опыт.</w:t>
      </w:r>
    </w:p>
    <w:p w:rsidR="00DF5E57" w:rsidRPr="00DF5E57" w:rsidRDefault="00717204" w:rsidP="00590B65">
      <w:pPr>
        <w:pStyle w:val="a5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 w:rsidR="00DF5E57" w:rsidRPr="00DF5E57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охранит интерес к занятиям самбо.</w:t>
      </w:r>
    </w:p>
    <w:p w:rsidR="00DF5E57" w:rsidRPr="00DF5E57" w:rsidRDefault="00DF5E57" w:rsidP="00590B65">
      <w:pPr>
        <w:pStyle w:val="a5"/>
        <w:tabs>
          <w:tab w:val="left" w:pos="426"/>
        </w:tabs>
        <w:autoSpaceDE w:val="0"/>
        <w:autoSpaceDN w:val="0"/>
        <w:adjustRightInd w:val="0"/>
        <w:ind w:left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83016" w:rsidRPr="00B83016" w:rsidRDefault="00B83016" w:rsidP="00590B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000000"/>
          <w:spacing w:val="-3"/>
          <w:sz w:val="28"/>
          <w:szCs w:val="28"/>
          <w:highlight w:val="white"/>
          <w:lang w:eastAsia="ru-RU"/>
        </w:rPr>
      </w:pPr>
      <w:r w:rsidRPr="00B83016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lastRenderedPageBreak/>
        <w:t xml:space="preserve">Основными показателями выполнения программных требований по </w:t>
      </w:r>
      <w:r w:rsidRPr="00B83016">
        <w:rPr>
          <w:rFonts w:ascii="Times New Roman CYR" w:eastAsia="Times New Roman" w:hAnsi="Times New Roman CYR" w:cs="Times New Roman CYR"/>
          <w:color w:val="000000"/>
          <w:spacing w:val="-3"/>
          <w:sz w:val="28"/>
          <w:szCs w:val="28"/>
          <w:highlight w:val="white"/>
          <w:lang w:eastAsia="ru-RU"/>
        </w:rPr>
        <w:t xml:space="preserve">уровню подготовленности учащихся являются: выполнение контрольных </w:t>
      </w:r>
      <w:r w:rsidRPr="00B83016">
        <w:rPr>
          <w:rFonts w:ascii="Times New Roman CYR" w:eastAsia="Times New Roman" w:hAnsi="Times New Roman CYR" w:cs="Times New Roman CYR"/>
          <w:color w:val="000000"/>
          <w:spacing w:val="-8"/>
          <w:sz w:val="28"/>
          <w:szCs w:val="28"/>
          <w:highlight w:val="white"/>
          <w:lang w:eastAsia="ru-RU"/>
        </w:rPr>
        <w:t xml:space="preserve">нормативов по общей и специальной подготовке; овладение теоретическими </w:t>
      </w:r>
      <w:r w:rsidRPr="00B83016">
        <w:rPr>
          <w:rFonts w:ascii="Times New Roman CYR" w:eastAsia="Times New Roman" w:hAnsi="Times New Roman CYR" w:cs="Times New Roman CYR"/>
          <w:color w:val="000000"/>
          <w:spacing w:val="-7"/>
          <w:sz w:val="28"/>
          <w:szCs w:val="28"/>
          <w:highlight w:val="white"/>
          <w:lang w:eastAsia="ru-RU"/>
        </w:rPr>
        <w:t>знаниями</w:t>
      </w:r>
      <w:r w:rsidRPr="00B83016">
        <w:rPr>
          <w:rFonts w:ascii="Times New Roman CYR" w:eastAsia="Times New Roman" w:hAnsi="Times New Roman CYR" w:cs="Times New Roman CYR"/>
          <w:color w:val="000000"/>
          <w:spacing w:val="-3"/>
          <w:sz w:val="28"/>
          <w:szCs w:val="28"/>
          <w:highlight w:val="white"/>
          <w:lang w:eastAsia="ru-RU"/>
        </w:rPr>
        <w:t>.</w:t>
      </w:r>
    </w:p>
    <w:p w:rsidR="00B83016" w:rsidRPr="00B83016" w:rsidRDefault="00B83016" w:rsidP="00590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16">
        <w:rPr>
          <w:rFonts w:ascii="Times New Roman CYR" w:eastAsia="Times New Roman" w:hAnsi="Times New Roman CYR" w:cs="Times New Roman CYR"/>
          <w:color w:val="000000"/>
          <w:spacing w:val="-9"/>
          <w:sz w:val="28"/>
          <w:szCs w:val="28"/>
          <w:highlight w:val="white"/>
          <w:lang w:eastAsia="ru-RU"/>
        </w:rPr>
        <w:t xml:space="preserve">Для подведения итогов реализации дополнительной образовательной программы, кроме внутренних соревнований, занимающиеся могут в зависимости от показываемых результатов </w:t>
      </w:r>
      <w:r w:rsidRPr="00B83016">
        <w:rPr>
          <w:rFonts w:ascii="Times New Roman CYR" w:eastAsia="Times New Roman" w:hAnsi="Times New Roman CYR" w:cs="Times New Roman CYR"/>
          <w:color w:val="000000"/>
          <w:spacing w:val="-6"/>
          <w:sz w:val="28"/>
          <w:szCs w:val="28"/>
          <w:highlight w:val="white"/>
          <w:lang w:eastAsia="ru-RU"/>
        </w:rPr>
        <w:t>участвовать в городских и областных соревновани</w:t>
      </w:r>
      <w:r w:rsidRPr="00B83016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ях в соответствии с планом работы спортивной школы.</w:t>
      </w:r>
      <w:r w:rsidRPr="00B83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3016" w:rsidRPr="00B83016" w:rsidRDefault="00B83016" w:rsidP="00590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материал программы представлен в разделах, отражающих тот или иной вид подготовки самбистов: теоретическую,  общую физическую, специальную физическую,   технико-тактическую, психологическую и соревновательную. Кроме этого, представлены разделы, в которых раскрывается содержание врачебного и медицинского контроля, а также контрольные нормативы по физической  и технической подготовке.</w:t>
      </w:r>
    </w:p>
    <w:p w:rsidR="00B83016" w:rsidRPr="00B83016" w:rsidRDefault="00B83016" w:rsidP="00590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разделы программы взаимосвязаны и предполагают воспитание гармонически развитых людей, готовых к трудовой, оборонной, спортивной и другим общественно полезным видам деятельности.</w:t>
      </w:r>
    </w:p>
    <w:p w:rsidR="00DF5E57" w:rsidRDefault="00B83016" w:rsidP="00590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B83016" w:rsidRPr="00B83016" w:rsidRDefault="00B83016" w:rsidP="00590B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Основными показателями выполнения программных требований по уровню подготовленности учащихся являются:</w:t>
      </w:r>
    </w:p>
    <w:p w:rsidR="00DF5E57" w:rsidRDefault="00B83016" w:rsidP="00590B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</w:p>
    <w:p w:rsidR="00B83016" w:rsidRPr="00B83016" w:rsidRDefault="00DF5E57" w:rsidP="00590B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83016" w:rsidRPr="00B830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общей физической подготовке: </w:t>
      </w:r>
    </w:p>
    <w:p w:rsidR="00B83016" w:rsidRPr="00B83016" w:rsidRDefault="00DF5E57" w:rsidP="00590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016" w:rsidRPr="00B83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программный материал. </w:t>
      </w:r>
    </w:p>
    <w:p w:rsidR="00B83016" w:rsidRPr="00B83016" w:rsidRDefault="00B83016" w:rsidP="00590B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специальной физической подготовке: </w:t>
      </w:r>
    </w:p>
    <w:p w:rsidR="00B83016" w:rsidRPr="00B83016" w:rsidRDefault="00DF5E57" w:rsidP="00590B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016" w:rsidRPr="00B830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на оценку специальных упражнений самбиста.</w:t>
      </w:r>
    </w:p>
    <w:p w:rsidR="00B83016" w:rsidRPr="00B83016" w:rsidRDefault="00B83016" w:rsidP="00590B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технико-тактической подготовке: </w:t>
      </w:r>
    </w:p>
    <w:p w:rsidR="00B83016" w:rsidRPr="00B83016" w:rsidRDefault="00B83016" w:rsidP="00590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и уметь выполнять основные элементы техники и тактики в соответствии с программным материалом. </w:t>
      </w:r>
    </w:p>
    <w:p w:rsidR="00B83016" w:rsidRPr="00B83016" w:rsidRDefault="00B83016" w:rsidP="00590B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психологической подготовке: </w:t>
      </w:r>
    </w:p>
    <w:p w:rsidR="00B83016" w:rsidRPr="00B83016" w:rsidRDefault="00B83016" w:rsidP="00590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режима дня. Ведение дневника самоконтроля.</w:t>
      </w:r>
    </w:p>
    <w:p w:rsidR="00B83016" w:rsidRPr="00B83016" w:rsidRDefault="00B83016" w:rsidP="00590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упражнений различной трудности, требующих проявления волевых качеств. </w:t>
      </w:r>
    </w:p>
    <w:p w:rsidR="00B83016" w:rsidRPr="00B83016" w:rsidRDefault="00B83016" w:rsidP="00590B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теоретической подготовке: </w:t>
      </w:r>
    </w:p>
    <w:p w:rsidR="00B83016" w:rsidRPr="00B83016" w:rsidRDefault="00B83016" w:rsidP="00590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и уметь применять на практике программный материал, соответствующий спортивно – оздоровительному этапу.</w:t>
      </w:r>
    </w:p>
    <w:p w:rsidR="00B83016" w:rsidRPr="00B83016" w:rsidRDefault="00B83016" w:rsidP="00590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016" w:rsidRDefault="00B83016" w:rsidP="00590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204" w:rsidRDefault="00717204" w:rsidP="00590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204" w:rsidRDefault="00717204" w:rsidP="00590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204" w:rsidRDefault="00717204" w:rsidP="00590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204" w:rsidRDefault="00717204" w:rsidP="00590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204" w:rsidRDefault="00717204" w:rsidP="00590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204" w:rsidRDefault="00717204" w:rsidP="00590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204" w:rsidRDefault="00717204" w:rsidP="00590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204" w:rsidRDefault="00717204" w:rsidP="00590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204" w:rsidRDefault="00717204" w:rsidP="00590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204" w:rsidRPr="00B83016" w:rsidRDefault="00717204" w:rsidP="00590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6E3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83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ГОДОВОЙ УЧЕБНЫЙ ПЛАН</w:t>
      </w:r>
    </w:p>
    <w:p w:rsidR="00B83016" w:rsidRPr="00B83016" w:rsidRDefault="00B83016" w:rsidP="00590B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016" w:rsidRPr="00B83016" w:rsidRDefault="00B83016" w:rsidP="00590B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2.1.Учебно-тематический план</w:t>
      </w:r>
    </w:p>
    <w:p w:rsidR="00B83016" w:rsidRPr="00B83016" w:rsidRDefault="00B83016" w:rsidP="00590B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016" w:rsidRPr="00B83016" w:rsidRDefault="00B83016" w:rsidP="00590B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248"/>
        <w:gridCol w:w="1416"/>
        <w:gridCol w:w="1701"/>
        <w:gridCol w:w="1559"/>
      </w:tblGrid>
      <w:tr w:rsidR="00B83016" w:rsidRPr="00B83016" w:rsidTr="00B83016">
        <w:tc>
          <w:tcPr>
            <w:tcW w:w="540" w:type="dxa"/>
            <w:vMerge w:val="restart"/>
            <w:shd w:val="clear" w:color="auto" w:fill="auto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4248" w:type="dxa"/>
            <w:vMerge w:val="restart"/>
            <w:shd w:val="clear" w:color="auto" w:fill="auto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учебных занятий</w:t>
            </w:r>
          </w:p>
        </w:tc>
      </w:tr>
      <w:tr w:rsidR="00B83016" w:rsidRPr="00B83016" w:rsidTr="00B83016">
        <w:tc>
          <w:tcPr>
            <w:tcW w:w="540" w:type="dxa"/>
            <w:vMerge/>
            <w:shd w:val="clear" w:color="auto" w:fill="auto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vMerge/>
            <w:shd w:val="clear" w:color="auto" w:fill="auto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lang w:eastAsia="ru-RU"/>
              </w:rPr>
              <w:t>Теоретические</w:t>
            </w:r>
          </w:p>
        </w:tc>
        <w:tc>
          <w:tcPr>
            <w:tcW w:w="1559" w:type="dxa"/>
            <w:shd w:val="clear" w:color="auto" w:fill="auto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lang w:eastAsia="ru-RU"/>
              </w:rPr>
              <w:t>Практические</w:t>
            </w:r>
          </w:p>
        </w:tc>
      </w:tr>
      <w:tr w:rsidR="00B83016" w:rsidRPr="00B83016" w:rsidTr="00B83016">
        <w:tc>
          <w:tcPr>
            <w:tcW w:w="540" w:type="dxa"/>
            <w:shd w:val="clear" w:color="auto" w:fill="auto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48" w:type="dxa"/>
            <w:shd w:val="clear" w:color="auto" w:fill="auto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Теоретическая подготовка</w:t>
            </w:r>
          </w:p>
        </w:tc>
        <w:tc>
          <w:tcPr>
            <w:tcW w:w="1416" w:type="dxa"/>
            <w:shd w:val="clear" w:color="auto" w:fill="auto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3016" w:rsidRPr="00B83016" w:rsidTr="00B83016">
        <w:tc>
          <w:tcPr>
            <w:tcW w:w="540" w:type="dxa"/>
            <w:shd w:val="clear" w:color="auto" w:fill="auto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48" w:type="dxa"/>
            <w:shd w:val="clear" w:color="auto" w:fill="auto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 и СФП</w:t>
            </w:r>
          </w:p>
        </w:tc>
        <w:tc>
          <w:tcPr>
            <w:tcW w:w="1416" w:type="dxa"/>
            <w:shd w:val="clear" w:color="auto" w:fill="auto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B83016" w:rsidRPr="00B83016" w:rsidTr="00B83016">
        <w:tc>
          <w:tcPr>
            <w:tcW w:w="540" w:type="dxa"/>
            <w:shd w:val="clear" w:color="auto" w:fill="auto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48" w:type="dxa"/>
            <w:shd w:val="clear" w:color="auto" w:fill="auto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Избранный вид спорта</w:t>
            </w:r>
          </w:p>
        </w:tc>
        <w:tc>
          <w:tcPr>
            <w:tcW w:w="1416" w:type="dxa"/>
            <w:shd w:val="clear" w:color="auto" w:fill="auto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1701" w:type="dxa"/>
            <w:shd w:val="clear" w:color="auto" w:fill="auto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</w:tr>
      <w:tr w:rsidR="005D3C5E" w:rsidRPr="00B83016" w:rsidTr="00B83016">
        <w:tc>
          <w:tcPr>
            <w:tcW w:w="540" w:type="dxa"/>
            <w:shd w:val="clear" w:color="auto" w:fill="auto"/>
          </w:tcPr>
          <w:p w:rsidR="005D3C5E" w:rsidRPr="00B83016" w:rsidRDefault="005D3C5E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48" w:type="dxa"/>
            <w:shd w:val="clear" w:color="auto" w:fill="auto"/>
          </w:tcPr>
          <w:p w:rsidR="005D3C5E" w:rsidRPr="005D3C5E" w:rsidRDefault="005D3C5E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виды спорта и подвижные игры</w:t>
            </w:r>
          </w:p>
        </w:tc>
        <w:tc>
          <w:tcPr>
            <w:tcW w:w="1416" w:type="dxa"/>
            <w:shd w:val="clear" w:color="auto" w:fill="auto"/>
          </w:tcPr>
          <w:p w:rsidR="005D3C5E" w:rsidRPr="00B83016" w:rsidRDefault="005D3C5E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5D3C5E" w:rsidRPr="00B83016" w:rsidRDefault="005D3C5E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D3C5E" w:rsidRPr="00B83016" w:rsidRDefault="005D3C5E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B83016" w:rsidRPr="00B83016" w:rsidTr="00B83016">
        <w:tc>
          <w:tcPr>
            <w:tcW w:w="540" w:type="dxa"/>
            <w:shd w:val="clear" w:color="auto" w:fill="auto"/>
          </w:tcPr>
          <w:p w:rsidR="00B83016" w:rsidRPr="00B83016" w:rsidRDefault="005D3C5E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48" w:type="dxa"/>
            <w:shd w:val="clear" w:color="auto" w:fill="auto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Технико–тактическое мастерство и психологическая подготовка</w:t>
            </w:r>
          </w:p>
        </w:tc>
        <w:tc>
          <w:tcPr>
            <w:tcW w:w="1416" w:type="dxa"/>
            <w:shd w:val="clear" w:color="auto" w:fill="auto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B83016" w:rsidRPr="00B83016" w:rsidTr="00B83016">
        <w:tc>
          <w:tcPr>
            <w:tcW w:w="540" w:type="dxa"/>
            <w:shd w:val="clear" w:color="auto" w:fill="auto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48" w:type="dxa"/>
            <w:shd w:val="clear" w:color="auto" w:fill="auto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1416" w:type="dxa"/>
            <w:shd w:val="clear" w:color="auto" w:fill="auto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B83016" w:rsidRPr="00B83016" w:rsidTr="00B83016">
        <w:tc>
          <w:tcPr>
            <w:tcW w:w="540" w:type="dxa"/>
            <w:shd w:val="clear" w:color="auto" w:fill="auto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48" w:type="dxa"/>
            <w:shd w:val="clear" w:color="auto" w:fill="auto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соревнованиях</w:t>
            </w:r>
          </w:p>
        </w:tc>
        <w:tc>
          <w:tcPr>
            <w:tcW w:w="1416" w:type="dxa"/>
            <w:shd w:val="clear" w:color="auto" w:fill="auto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3016" w:rsidRPr="00B83016" w:rsidTr="00B83016">
        <w:tc>
          <w:tcPr>
            <w:tcW w:w="540" w:type="dxa"/>
            <w:shd w:val="clear" w:color="auto" w:fill="auto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4248" w:type="dxa"/>
            <w:shd w:val="clear" w:color="auto" w:fill="auto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Медицинское обследование</w:t>
            </w:r>
          </w:p>
        </w:tc>
        <w:tc>
          <w:tcPr>
            <w:tcW w:w="4676" w:type="dxa"/>
            <w:gridSpan w:val="3"/>
            <w:shd w:val="clear" w:color="auto" w:fill="auto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</w:t>
            </w:r>
          </w:p>
        </w:tc>
      </w:tr>
      <w:tr w:rsidR="00B83016" w:rsidRPr="00B83016" w:rsidTr="00B83016">
        <w:tc>
          <w:tcPr>
            <w:tcW w:w="4788" w:type="dxa"/>
            <w:gridSpan w:val="2"/>
            <w:shd w:val="clear" w:color="auto" w:fill="auto"/>
          </w:tcPr>
          <w:p w:rsidR="00B83016" w:rsidRPr="00B83016" w:rsidRDefault="00B83016" w:rsidP="005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16" w:type="dxa"/>
            <w:shd w:val="clear" w:color="auto" w:fill="auto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1701" w:type="dxa"/>
            <w:shd w:val="clear" w:color="auto" w:fill="auto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</w:t>
            </w:r>
          </w:p>
        </w:tc>
      </w:tr>
    </w:tbl>
    <w:p w:rsidR="00B83016" w:rsidRPr="00B83016" w:rsidRDefault="00B83016" w:rsidP="0059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016" w:rsidRPr="00B83016" w:rsidRDefault="00B83016" w:rsidP="00590B6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016" w:rsidRPr="00B83016" w:rsidRDefault="00B83016" w:rsidP="00590B6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016" w:rsidRPr="00B83016" w:rsidRDefault="00B83016" w:rsidP="00590B6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016" w:rsidRPr="00B83016" w:rsidRDefault="00B83016" w:rsidP="00590B6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016" w:rsidRPr="00B83016" w:rsidRDefault="00B83016" w:rsidP="00590B6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016" w:rsidRPr="00B83016" w:rsidRDefault="00B83016" w:rsidP="00590B6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016" w:rsidRPr="00B83016" w:rsidRDefault="00B83016" w:rsidP="00590B6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016" w:rsidRPr="00B83016" w:rsidRDefault="00B83016" w:rsidP="00590B6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016" w:rsidRPr="00B83016" w:rsidRDefault="00B83016" w:rsidP="00590B6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016" w:rsidRPr="00B83016" w:rsidRDefault="00B83016" w:rsidP="00590B6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016" w:rsidRPr="00B83016" w:rsidRDefault="00B83016" w:rsidP="00590B6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016" w:rsidRPr="00B83016" w:rsidRDefault="00B83016" w:rsidP="00590B6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016" w:rsidRPr="00B83016" w:rsidRDefault="00B83016" w:rsidP="00590B6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016" w:rsidRPr="00B83016" w:rsidRDefault="00B83016" w:rsidP="00590B6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016" w:rsidRPr="00B83016" w:rsidRDefault="00B83016" w:rsidP="00590B6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016" w:rsidRPr="00B83016" w:rsidRDefault="00B83016" w:rsidP="00590B6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016" w:rsidRPr="00B83016" w:rsidRDefault="00B83016" w:rsidP="00590B6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016" w:rsidRPr="00B83016" w:rsidRDefault="00B83016" w:rsidP="00590B6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016" w:rsidRPr="00B83016" w:rsidRDefault="00B83016" w:rsidP="00590B6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016" w:rsidRPr="00B83016" w:rsidRDefault="00B83016" w:rsidP="00590B6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016" w:rsidRPr="00B83016" w:rsidRDefault="00B83016" w:rsidP="00590B6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016" w:rsidRPr="00B83016" w:rsidRDefault="00B83016" w:rsidP="00590B6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016" w:rsidRPr="00B83016" w:rsidRDefault="00B83016" w:rsidP="00590B6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016" w:rsidRPr="00B83016" w:rsidRDefault="00B83016" w:rsidP="00590B6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016" w:rsidRPr="00B83016" w:rsidRDefault="00B83016" w:rsidP="00590B6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016" w:rsidRPr="00B83016" w:rsidRDefault="00B83016" w:rsidP="00590B6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016" w:rsidRPr="00B83016" w:rsidRDefault="00B83016" w:rsidP="00590B6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B83016" w:rsidRPr="00B83016" w:rsidSect="00590B65">
          <w:headerReference w:type="default" r:id="rId12"/>
          <w:pgSz w:w="11906" w:h="16838"/>
          <w:pgMar w:top="709" w:right="849" w:bottom="993" w:left="1701" w:header="720" w:footer="720" w:gutter="0"/>
          <w:cols w:space="720"/>
          <w:titlePg/>
          <w:docGrid w:linePitch="326"/>
        </w:sectPr>
      </w:pPr>
    </w:p>
    <w:p w:rsidR="00B83016" w:rsidRPr="00B83016" w:rsidRDefault="00B83016" w:rsidP="00590B65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2.2.Примерный план – график распределения учебных часов для  спортивно – оздоровительной группы отделения борьбы самбо</w:t>
      </w: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(на 42 недель учебно–тренировочных занятий)</w:t>
      </w:r>
    </w:p>
    <w:p w:rsidR="00B83016" w:rsidRPr="00B83016" w:rsidRDefault="00B83016" w:rsidP="00590B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tbl>
      <w:tblPr>
        <w:tblW w:w="1403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87"/>
        <w:gridCol w:w="665"/>
        <w:gridCol w:w="797"/>
        <w:gridCol w:w="665"/>
        <w:gridCol w:w="665"/>
        <w:gridCol w:w="664"/>
        <w:gridCol w:w="665"/>
        <w:gridCol w:w="665"/>
        <w:gridCol w:w="797"/>
        <w:gridCol w:w="798"/>
        <w:gridCol w:w="797"/>
        <w:gridCol w:w="925"/>
        <w:gridCol w:w="1843"/>
      </w:tblGrid>
      <w:tr w:rsidR="00B83016" w:rsidRPr="00B83016" w:rsidTr="00B83016">
        <w:trPr>
          <w:trHeight w:val="270"/>
        </w:trPr>
        <w:tc>
          <w:tcPr>
            <w:tcW w:w="4087" w:type="dxa"/>
            <w:vMerge w:val="restart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занятий</w:t>
            </w:r>
          </w:p>
        </w:tc>
        <w:tc>
          <w:tcPr>
            <w:tcW w:w="8103" w:type="dxa"/>
            <w:gridSpan w:val="11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Месяцы</w:t>
            </w:r>
          </w:p>
        </w:tc>
        <w:tc>
          <w:tcPr>
            <w:tcW w:w="1843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</w:tr>
      <w:tr w:rsidR="00B83016" w:rsidRPr="00B83016" w:rsidTr="00B83016">
        <w:trPr>
          <w:trHeight w:val="144"/>
        </w:trPr>
        <w:tc>
          <w:tcPr>
            <w:tcW w:w="4087" w:type="dxa"/>
            <w:vMerge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97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65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65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64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5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5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7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8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7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25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3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83016" w:rsidRPr="00B83016" w:rsidTr="00B83016">
        <w:trPr>
          <w:trHeight w:val="360"/>
        </w:trPr>
        <w:tc>
          <w:tcPr>
            <w:tcW w:w="4087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Теоретическая подготовка</w:t>
            </w:r>
          </w:p>
        </w:tc>
        <w:tc>
          <w:tcPr>
            <w:tcW w:w="665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7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5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5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4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5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5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7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8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7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5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83016" w:rsidRPr="00B83016" w:rsidTr="00B83016">
        <w:trPr>
          <w:trHeight w:val="392"/>
        </w:trPr>
        <w:tc>
          <w:tcPr>
            <w:tcW w:w="4087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ОФП и СФП</w:t>
            </w:r>
          </w:p>
        </w:tc>
        <w:tc>
          <w:tcPr>
            <w:tcW w:w="665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7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5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5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4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5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5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7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8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7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25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83016" w:rsidRPr="00B83016" w:rsidTr="00B83016">
        <w:trPr>
          <w:trHeight w:val="315"/>
        </w:trPr>
        <w:tc>
          <w:tcPr>
            <w:tcW w:w="4087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Избранный вид спорта </w:t>
            </w:r>
          </w:p>
        </w:tc>
        <w:tc>
          <w:tcPr>
            <w:tcW w:w="665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97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65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65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64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65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65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97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98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97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25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3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</w:tr>
      <w:tr w:rsidR="00B83016" w:rsidRPr="00B83016" w:rsidTr="00B83016">
        <w:trPr>
          <w:trHeight w:val="330"/>
        </w:trPr>
        <w:tc>
          <w:tcPr>
            <w:tcW w:w="4087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виды спорта и подвижные игры</w:t>
            </w:r>
          </w:p>
        </w:tc>
        <w:tc>
          <w:tcPr>
            <w:tcW w:w="665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7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5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5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4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5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5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7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8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7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5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83016" w:rsidRPr="00B83016" w:rsidTr="00B83016">
        <w:trPr>
          <w:trHeight w:val="315"/>
        </w:trPr>
        <w:tc>
          <w:tcPr>
            <w:tcW w:w="4087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Технико-тактическое мастерство и психологическая подготовка </w:t>
            </w:r>
          </w:p>
        </w:tc>
        <w:tc>
          <w:tcPr>
            <w:tcW w:w="665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7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5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5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4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5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5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7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8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7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5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B83016" w:rsidRPr="00B83016" w:rsidTr="00B83016">
        <w:trPr>
          <w:trHeight w:val="315"/>
        </w:trPr>
        <w:tc>
          <w:tcPr>
            <w:tcW w:w="4087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665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7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5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5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4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5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5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7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8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7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5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83016" w:rsidRPr="00B83016" w:rsidTr="00B83016">
        <w:trPr>
          <w:trHeight w:val="330"/>
        </w:trPr>
        <w:tc>
          <w:tcPr>
            <w:tcW w:w="4087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Участие в соревнованиях</w:t>
            </w:r>
          </w:p>
        </w:tc>
        <w:tc>
          <w:tcPr>
            <w:tcW w:w="665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4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5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016" w:rsidRPr="00B83016" w:rsidTr="00B83016">
        <w:trPr>
          <w:trHeight w:val="330"/>
        </w:trPr>
        <w:tc>
          <w:tcPr>
            <w:tcW w:w="4087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Медицинское обследование</w:t>
            </w:r>
          </w:p>
        </w:tc>
        <w:tc>
          <w:tcPr>
            <w:tcW w:w="9946" w:type="dxa"/>
            <w:gridSpan w:val="12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</w:tbl>
    <w:p w:rsidR="00B83016" w:rsidRPr="00B83016" w:rsidRDefault="00B83016" w:rsidP="00590B6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830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26     26     24    26    18    24     26     26     22       24      10               252    </w:t>
      </w: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B83016" w:rsidRPr="00B83016" w:rsidSect="00590B65">
          <w:pgSz w:w="16838" w:h="11906" w:orient="landscape"/>
          <w:pgMar w:top="1276" w:right="849" w:bottom="709" w:left="1701" w:header="720" w:footer="720" w:gutter="0"/>
          <w:cols w:space="720"/>
          <w:titlePg/>
          <w:docGrid w:linePitch="326"/>
        </w:sectPr>
      </w:pPr>
    </w:p>
    <w:p w:rsid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3.СОДЕРЖАНИЕ ПРОГРАММЫ</w:t>
      </w:r>
    </w:p>
    <w:p w:rsidR="006E3F48" w:rsidRPr="00B83016" w:rsidRDefault="006E3F48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3.1.Гигиенические и санитарные требования к проведению тренировочных занятий</w:t>
      </w:r>
    </w:p>
    <w:p w:rsidR="006E3F48" w:rsidRPr="00B83016" w:rsidRDefault="006E3F48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83016" w:rsidRPr="00B83016" w:rsidRDefault="00B83016" w:rsidP="00590B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процессе занятий с учащимися 6-9 летнего возраста необходимо соблюдать требования к условиям организации занятий. Любая деятельность, а особенно физическая, может осуществляться лишь под непосредственным контролем и наблюдением со стороны преподавателя. </w:t>
      </w:r>
    </w:p>
    <w:p w:rsidR="00B83016" w:rsidRPr="00B83016" w:rsidRDefault="00B83016" w:rsidP="00590B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спортивном зале и на спортивной площадке должны быть созданы </w:t>
      </w:r>
      <w:r w:rsidRPr="00B830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условия,</w:t>
      </w: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обеспечивающие охрану жизни и здоровья детей: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 Всё оборудование должны быть надежно закреплены; оборудование, инвентарь, наглядные пособия должны устанавливаться и размещаться с учетом их полной безопасности и устойчивости, исключающей возможность падения. 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 Инвентарь, используемый детьми, необходимо располагать на высоте, не превышающей уровня груди.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  Помещение, в котором организуется физкультурная деятельность, должно быть чистым, светлым, хорошо проветриваемым; освещенность должна соответствовать установленным санитарно-гигиеническим нормам.</w:t>
      </w:r>
    </w:p>
    <w:p w:rsidR="00B83016" w:rsidRPr="00B83016" w:rsidRDefault="00B83016" w:rsidP="00590B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Запрещается</w:t>
      </w: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перенос детьми тяжестей весом более 2-2,5кг (для ребенка старшего дошкольного возраста).</w:t>
      </w:r>
    </w:p>
    <w:p w:rsidR="00B83016" w:rsidRPr="00B83016" w:rsidRDefault="00B83016" w:rsidP="00590B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Категорически запрещается</w:t>
      </w: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привлекать детей к труду, представляющему угрозу инфицирования (уборка зала).</w:t>
      </w:r>
    </w:p>
    <w:p w:rsidR="00B83016" w:rsidRPr="00B83016" w:rsidRDefault="00B83016" w:rsidP="00590B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Преподаватель должен соблюдать </w:t>
      </w:r>
      <w:r w:rsidRPr="00B830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</w:t>
      </w: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оборудованию и материалам: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Оборудование, которым пользуются дети, должно по своим размерам соответствовать их возрастным показателям. В пользовании детям даются только исправные и безопасные предметы.</w:t>
      </w:r>
    </w:p>
    <w:p w:rsidR="00B83016" w:rsidRPr="00B83016" w:rsidRDefault="00B83016" w:rsidP="00590B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Запрещается </w:t>
      </w: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в работе оборудования и инструментов, предназначенных для взрослых.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Все оборудование и инструменты должны быть аккуратно, удобно и рационально размещены, содержаться в чистом, исправном состоянии. 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Все колющие, режущие предметы должны храниться в недоступном для детей месте.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3.2.Требования к методике руководства физкультурной деятельностью дошкольников:</w:t>
      </w:r>
    </w:p>
    <w:p w:rsidR="006E3F48" w:rsidRPr="00B83016" w:rsidRDefault="006E3F48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83016" w:rsidRPr="00B83016" w:rsidRDefault="00B83016" w:rsidP="00590B65">
      <w:pPr>
        <w:numPr>
          <w:ilvl w:val="0"/>
          <w:numId w:val="1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Обучая детей различными умениями и навыками, приемами выполнения движений, преподаватель должен обеспечить правильный показ движения.</w:t>
      </w:r>
    </w:p>
    <w:p w:rsidR="00B83016" w:rsidRPr="00B83016" w:rsidRDefault="00B83016" w:rsidP="00590B65">
      <w:pPr>
        <w:numPr>
          <w:ilvl w:val="0"/>
          <w:numId w:val="1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организации занятия следить за тем, чтобы дети самовольно не использовали снаряды и тренажеры.</w:t>
      </w:r>
    </w:p>
    <w:p w:rsidR="00B83016" w:rsidRPr="00B83016" w:rsidRDefault="00B83016" w:rsidP="00590B65">
      <w:pPr>
        <w:numPr>
          <w:ilvl w:val="0"/>
          <w:numId w:val="1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допускать нахождения детей в зале без присмотра, следить за организованным входом и выходом детей из зала.</w:t>
      </w:r>
    </w:p>
    <w:p w:rsidR="00B83016" w:rsidRPr="00B83016" w:rsidRDefault="00B83016" w:rsidP="00590B65">
      <w:pPr>
        <w:numPr>
          <w:ilvl w:val="0"/>
          <w:numId w:val="1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занятия следить за правильным выбором места проведения так, чтобы в поле зрения находились все дети.</w:t>
      </w:r>
    </w:p>
    <w:p w:rsidR="00B83016" w:rsidRPr="00B83016" w:rsidRDefault="00B83016" w:rsidP="00590B65">
      <w:pPr>
        <w:numPr>
          <w:ilvl w:val="0"/>
          <w:numId w:val="1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выполнении упражнений с предметами следить за достаточным интервалом и дистанцией между детьми.</w:t>
      </w:r>
    </w:p>
    <w:p w:rsidR="00B83016" w:rsidRPr="00B83016" w:rsidRDefault="00B83016" w:rsidP="00590B65">
      <w:pPr>
        <w:numPr>
          <w:ilvl w:val="0"/>
          <w:numId w:val="1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постоянный контроль  сохранения правильной позы и осанки детей во время занятия.</w:t>
      </w:r>
    </w:p>
    <w:p w:rsidR="00B83016" w:rsidRPr="00B83016" w:rsidRDefault="00B83016" w:rsidP="00590B65">
      <w:pPr>
        <w:numPr>
          <w:ilvl w:val="0"/>
          <w:numId w:val="1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Наблюдать за состоянием детей, не допускать их переутомления.</w:t>
      </w:r>
    </w:p>
    <w:p w:rsidR="00B83016" w:rsidRPr="00B83016" w:rsidRDefault="00B83016" w:rsidP="00590B65">
      <w:pPr>
        <w:numPr>
          <w:ilvl w:val="0"/>
          <w:numId w:val="1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появления внешних признаков переутомления преподаватель предлагает ребенку отдохнуть, а затем переключиться на более спокойную деятельность.</w:t>
      </w:r>
    </w:p>
    <w:p w:rsidR="00B83016" w:rsidRDefault="00B83016" w:rsidP="00590B65">
      <w:pPr>
        <w:numPr>
          <w:ilvl w:val="0"/>
          <w:numId w:val="1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 в обязательном порядке знакомит детей с правилами поведения на занятии и систематически контролирует их выполнение.</w:t>
      </w:r>
    </w:p>
    <w:p w:rsidR="006E3F48" w:rsidRPr="00B83016" w:rsidRDefault="006E3F48" w:rsidP="00590B65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3.3. Техника безопасности</w:t>
      </w:r>
    </w:p>
    <w:p w:rsidR="006E3F48" w:rsidRPr="00B83016" w:rsidRDefault="006E3F48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83016" w:rsidRPr="00B83016" w:rsidRDefault="00B83016" w:rsidP="00590B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организации занятий, укрепляющих здоровье учащихся, важно неукоснительно соблюдать технику безопасности и содействовать профилактике травматизма среди занимающихся.</w:t>
      </w:r>
    </w:p>
    <w:p w:rsidR="00B83016" w:rsidRPr="00B83016" w:rsidRDefault="00B83016" w:rsidP="00590B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причины травматизма детей на занятиях физическими упражнениями: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Нарушение правил организации занятий: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проведение занятий с большим числом детей на одного преподавателя, чем полагается;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нахождение детей в зале без присмотра преподавателя и неорганизованный вход и выход из зала;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самовольный доступ к снарядам и тренажерам;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неправильный выбор преподавателем места при проведении занятия, когда часть детей находится вне его поля зрения;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недостаточная дистанция между детьми при выполнении групповых упражнений.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Нарушения в методике преподавания: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форсированное обучение сложным, связанным с риском и психологическими трудностями для ребенка упражнениям без достаточной его подготовленности;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чрезмерная нагрузка на ребенка в ходе занятия, связанное с этим значительное утомление, приводящее к снижению концентрации внимания;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излишнее эмоциональное возбуждение, вызванное выполнением сложных упражнений, игр, эстафет.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Нарушение санитарно-гигиенических условий и формы одежды: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недостаточная освещенность зала для занятий;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отсутствие вентиляции;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неудобная, сковывающая движения и затрудняющая теплообмен одежда;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посторонние колющие предметы на одежде;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цепочки, тесемки;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Отсутствие систематического врачебного контроля  физического состояния детей: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чрезмерность нагрузки для детей, недавно перенесших заболевания;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отсутствие систематической диспансеризации детей;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отсутствие сведений о хронических заболеваниях и травмах.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Недооценка значения страховки, помощи: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неправильная страховка или ее отсутствие при выполнении сложных упражнений, при выполнении основных видов движений.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Нарушение техники безопасности, неудовлетворительное состояние мест занятий, инвентаря, оборудования: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неровности пола, щели;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неисправность борцовского ковра;</w:t>
      </w:r>
    </w:p>
    <w:p w:rsid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отсутствие в легкодоступном месте аптечки первой медицинской помощи.</w:t>
      </w:r>
    </w:p>
    <w:p w:rsidR="006E3F48" w:rsidRPr="00B83016" w:rsidRDefault="006E3F48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3.4. Врачебный и педагогический контроль в системе занятий</w:t>
      </w:r>
    </w:p>
    <w:p w:rsidR="006E3F48" w:rsidRPr="00B83016" w:rsidRDefault="006E3F48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83016" w:rsidRPr="00B83016" w:rsidRDefault="00B83016" w:rsidP="00590B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 физического воспитания детей дошкольного и школьного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возрастов включает следующие показатели: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Динамическое наблюдение за состоянием здоровья и физическим развитием детей. С целью осуществления индивидуального подхода при назначении различных средств физического воспитания выделяются две группы детей: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Ι - основная группа, не имеющая никаких медицинских и педагогических противопоказаний и ограничений для занятий физической культурой.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ΙΙ - ослабленная группа, имеющая ограничения временного характера в величине и интенсивности физической нагрузки и объеме закаливающих мероприятий.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Медико-педагогические наблюдения за организацией двигательного режима определяются методикой проведения и организацией занятий физическими упражнениями и их воздействием на организм ребенка.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 за санитарно-гигиеническим состоянием мест проведения занятий, физкультурного оборудования, спортивной одежды и обуви.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Санитарно-просветительская работа по вопросам физического воспитания дошкольников и младших школьников среди персонала учреждения и родителей.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016" w:rsidRDefault="00B83016" w:rsidP="00590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3.5.Практический раздел</w:t>
      </w:r>
    </w:p>
    <w:p w:rsidR="006E3F48" w:rsidRPr="00B83016" w:rsidRDefault="006E3F48" w:rsidP="00590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83016" w:rsidRPr="00B83016" w:rsidRDefault="00B83016" w:rsidP="00590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3.5.1. СРЕДСТВА ФИЗИЧЕСКОГО ВОСПИТАНИЯ</w:t>
      </w:r>
    </w:p>
    <w:p w:rsidR="00B83016" w:rsidRPr="00B83016" w:rsidRDefault="00B83016" w:rsidP="00590B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занятий с учащимися среди средств физического воспитания выделяют гигиенические факторы, естественные силы природы, физические упражнения.</w:t>
      </w:r>
    </w:p>
    <w:p w:rsidR="00B83016" w:rsidRPr="00B83016" w:rsidRDefault="00B83016" w:rsidP="00590B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Гигиенические факторы играют важную роль в физическом воспитании. Они включают в себя режим дня, занятий, сна, бодрствования, питания, а также  гигиену одежды, обуви, зала.</w:t>
      </w:r>
    </w:p>
    <w:p w:rsidR="00B83016" w:rsidRPr="00B83016" w:rsidRDefault="00B83016" w:rsidP="00590B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Естественные силы природы (солнце, воздух, вода) повышают функциональные возможности и работоспособность организма.</w:t>
      </w:r>
    </w:p>
    <w:p w:rsidR="00B83016" w:rsidRPr="00B83016" w:rsidRDefault="00B83016" w:rsidP="00590B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Физические упражнения включают в себя основные движения, общеразвивающие упражнения, подвижные игры, упражнения самбо.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3.5.2. ПРОГРАММА ФИЗИЧЕСКОГО ВОСПИТАНИЯ ДЛЯ УЧАЩИХСЯ 6-9 ЛЕТНЕГО ВОЗРАСТА.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1. Теоретическая подготовка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Темы: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Физическая культура и спорт в России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Краткий обзор развития самбо в России и за рубежом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Физическое развитие и укрепление здоровья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Краткие сведения о строении и функциях организма, влияние физических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упражнений на организм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Закаливание организма; гигиена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Врачебный контроль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Профилактика травматизма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Зачетные требования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Основы судейства.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2.Общая физическая подготовка (ОФП)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колонне приставным шагом, на носках, на пятках в разных направлениях змейкой с различными положениями рук на внешнем крае стопы вперед, назад с высоким подниманием бедра в чередовании с бегом с высоким подниманием бедра.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РАВНОВЕСИЕ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перешагивание через препятствие, кружиться на месте, упражнение «ласточка», ходьба с закрытыми глазами.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разных направлениях в колонне, непрерывный с высоким подниманием бедра, в медленном темпе змейкой, в чередовании с ходьбой быстром темпе, захлестывание.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ЛАЗАНИЕ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упоре на коленях и локтях (кистях), подлезание под препятствие, проползание на животе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месте на двух ногах с продвижением вперед, подпрыгивание на месте через препятствие, в длину с места вверх, на одной ноге налево, вправо, подскок-прыжок на месте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БРОСАНИЕ, ЛОВЛЯ МЯЧА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подбрасывание мяча вверх и ловля, метание мяча, бросание мяча и ловля с расстояния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ИМИТАЦИОННЫЕ УПРАЖНЕНИЯ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спортсменов объектов живой и не живой природы, природных явлений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ОРУ (общеразвивающие упражнения)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И.п. - о.с., руки на поясе. 1 - руки в стороны; 2 - руки вверх, подняться на носки; 3 - руки в стороны; 4 - вернуться в исходное положение (4-6 раз).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 И.п. - стойка - ноги на ширине плеч, руки внизу. 1 - руки в стороны; 2 - наклон к правой (левой) ноге, коснуться пальцами рук носков ног; 3 - выпрямиться, руки в стороны; 4 - исходное положение (4-6 раз).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И.п. - о.с., руки на поясе. 1-2 - присесть, 3 - руки вынести вперед; 4 - вернуться в исходное положение (4-6 раз).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И.п. - о.с., руки вдоль туловища. 1- шаг вправо, руки в стороны; 2-наклон вправо (влево), правую руку вниз, левую вверх; 3-выпрямиться, руки в стороны; 4-исходное положение (4-6 раз).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И.п. - о.с., руки вдоль туловища. 1 - правую ногу назад на носок, руки за голову; 2-исходное положение. То же левой ногой (6-8 раз).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И.п. - о.с., руки на поясе. 1-прыжком ноги врозь, руки в стороны; 2- прыжком ноги вместе. Выполняется на счет 1-8.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3. Специальная физическая подготовка (СФП)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Начальные формы упражнений самбо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перекаты в группировке из различных исходных положений - влево, вправо, назад, лежа на животе, спине (лодочка, рыбка, корзиночка), прогибание из положения лежа на спине с опорой рук и головы, перекат назад из упора присев - встать, перекатом вперед, из упора стоя на коленях - сед вправо, влево; лежа на животе или спине вращаться вперед; положение ног в стойках самбиста (правосторонней, левосторонней, фронтальной), повороты и перемещения тела на 900 шагом (вперед, назад) в стойке, на коленях, стойка на лопатках кувырок вперед, самостраховка при падениях на бок в положении стоя на коленях захват (спину) рукав-отворот в положении стоя на коленях, выведение из равновесия (вперед, назад), имитационные упражнений самбо по освоению фрагментов боковой подсечки, передней подсечки, отхвата, зацепа голенью изнутри, положения тела в стойке, в партере, стойка на голове и руках, мост из положения лежа на спине без касания татами головой, падение на живот, падение кувырком, повороты на 1800 (скрестными шагами, круговым шагом), захваты с теснением, с переводом на спину, с освобождением выведения из равновесия в исходном положении стоя на коленях (вперед - вправо, вперед - влево, назад - вправо, назад - влево) с захватом одной и двумя руками, перемещение приставными шагами стоя и стоя на коленях (вперед-назад, вправо-влево, изменяя направления)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ВИСЫ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 стоя, спиной на гимнастической стенке, вис на канате, перекладине, передвижение в висе различным хватом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УПОРЫ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упор стоя на коленях, упор сзади на полу, перемещение в упоре руками вперед, перемещение в упоре сзади ногами вперед из различных исходных положений, упор лежа, упор на низкой перекладине на параллельных брусьях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ходьбой и бегом с прыжками, с ползанием с бросанием и ловлей мяча, на ориентирование в пространстве формирующие гигиенические знания, умения, навыки, с элементами самбо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ПОСТРОЕНИЯ</w:t>
      </w:r>
    </w:p>
    <w:p w:rsid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парами в колонну, в шеренгу,  размыкание на вытянутые руки, повороты на месте с переступанием команды "становись", "равняйсь", "смирно", в две колонны в круг</w:t>
      </w:r>
      <w:r w:rsidR="006E3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3F48" w:rsidRPr="00B83016" w:rsidRDefault="006E3F48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освоения самостраховки при падениях</w:t>
      </w:r>
    </w:p>
    <w:p w:rsidR="006E3F48" w:rsidRPr="00B83016" w:rsidRDefault="006E3F48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1.И.п. лежа на спине, голова поднята (подбородок прижат к груди), поднять обе ноги вверх, ударить по татами ладонями обеих рук (угол 450 к линии туловища). Выполнять 6-8раз.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2.И.п. группировка в упоре присев, перекат назад (подбородок прижат к груди), без хлопка. Выполнять 4-6раз.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3.И.п. лежа на правом боку, хлопок правой рукой, одновременно на татами ставится подошва левой стопы. Перекат на левую сторону - то же самое. Голова приподнята, рука ударяет об татами (угол 450 к линии туловища). Выполнять 6- 8 раз на каждую сторону.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4.И.п. сед ноги вместе, поднять руки, подбородок прижат к груди. Страховка при падении назад из положения сидя. Поднять ноги вверх, одновременно ударить об татами ладонями обеих рук. Выполнять 4-6раз.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5.И.п. сед ноги вместе, поднять руки, подбородок прижат к груди. Страховка при падении на бок из положения сидя. Выполняется на правую и левую стороны с хлопком и прижиманием подбородка к груди 6-8раз.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6.И.п. упор присев. Страховка при падении назад. Поднять руки вперед, прижать подбородок к груди. Опрокидываться назад, поднимая прямые ноги вверх, одновременно ударяя по татами ладонями обеих рук (угол 450 к линии туловища). Выполнять 6-8раз.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7.И.п. присев на левую ногу, вывести вперед правую ногу и руку. Страховка при падении на бок. Вытягивая их вперед, опустить правое бедро на татами. Поднимая обе руки вверх, упасть с хлопком на правый бок, хлопок правой рукой (угол 450 к линии туловища). Выполнять4-6раз.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8.И.п. полуприсев. Страховка на правый бок. Поднять правую руку и вывести вперед правую ногу скользящим движением влево, согнуть левую ногу. Приседая на левую ногу, опустить правое бедро на татами. Продолжить движение ног, поднимая их вверх. Упасть с хлопком правой ладонью (угол 450 к линии туловища). Выполнять 4-6раз на каждую сторону.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 к выполнению захвата "классического".</w:t>
      </w: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E3F48" w:rsidRPr="00B83016" w:rsidRDefault="006E3F48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016" w:rsidRPr="00B83016" w:rsidRDefault="00B83016" w:rsidP="00590B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Захват берется на отвороте, на уровне ключицы и рукава (чуть выше локтевого сустава). Захват за рукав "наматывается" на основание большого пальца, отворот "набирается" в руку до полного облегания плеча.</w:t>
      </w:r>
    </w:p>
    <w:p w:rsidR="006E3F48" w:rsidRDefault="006E3F48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Выведение из равновесия (и.п. стоя на коленях).</w:t>
      </w:r>
    </w:p>
    <w:p w:rsidR="006E3F48" w:rsidRPr="00B83016" w:rsidRDefault="006E3F48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Вперед: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двумя руками из "классического" захвата, обе руки тянут к плечам параллельно татами, поворачиваясь ладонями вниз, локти разводятся в стороны;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выведение вперед одной рукой (за рукав или отворот).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Назад: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двумя руками из "классического" захвата, обе руки толкают партнера назад, параллельно татами;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двумя руками разворотом туловища партнера вокруг продольной оси.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сторону: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двумя руками, захватом за рукав прикладывается усилие вниз - в сторону по направлению к татами под углом 450, а захватом за отворот вверх - в сторону вдоль уха партнера.</w:t>
      </w:r>
    </w:p>
    <w:p w:rsidR="006E3F48" w:rsidRDefault="006E3F48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Фрагменты технических действий (выполняются у стены, с теннисными мячами) в обе стороны.</w:t>
      </w:r>
    </w:p>
    <w:p w:rsidR="006E3F48" w:rsidRPr="00B83016" w:rsidRDefault="006E3F48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Боковая подсечка: "подметающее" движение стопы; подсекающее движение ногой, разворачивая стопу подошвой внутрь.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Передняя подсечка: вытягивать ногу вперед с одновременным разворотом стопы.</w:t>
      </w:r>
    </w:p>
    <w:p w:rsidR="006E3F48" w:rsidRDefault="006E3F48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Изучение падения кувырком</w:t>
      </w:r>
    </w:p>
    <w:p w:rsidR="006E3F48" w:rsidRPr="00B83016" w:rsidRDefault="006E3F48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- правая нога перед левой. Поставить правую руку рядом с правой ногой (кисть развернута назад), поставить рядом левую руку пальцами вперед. Прижав подбородок к груди, наклониться вперед, перекатиться (ноги держать прямыми) одновременно выполнить хлопок по татами левой рукой и поставить подошву правой стопы. Выполнять 4-6раз попеременно в каждую сторону.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Изучение падения вперед</w:t>
      </w:r>
    </w:p>
    <w:p w:rsidR="006E3F48" w:rsidRPr="00B83016" w:rsidRDefault="006E3F48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И.п. - стоя на коленях (разведены в стороны), руки подняты на уровень груди, ладони развернуты к татами. Плавно перекатиться вперед на ладони обеих рук и дополнительной опорой на предплечья и пальцы ног. Выполнять 6- 8раз.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Положения тела в стойке: круглы присев, наклон, выпад влево, полный присев, стойка на коленях.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Положение в партере: стойка на одном колене, положение высокого партера, положение, лежа на груди.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4.Культурно-гигиенические навыки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Контролировать выполнение детьми основных правил личной гигиены: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Своевременное мытье рук, умывание, чистка зубов, полоскание рта после приема пищи;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Поддерживать совершенствование у детей навыков самостоятельности; формирование и закрепление у них полезных привычек, способствующих хорошему самочувствию, бодрому настроению и усвоению основ здорового образа жизни.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5.Безопасность жизнедеятельности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благоприятные условия пребывания детей в спортивной школе, исключающие возможность перегрузки, перенапряжения нервной системы, травматизма, переутомления;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детей понимание важности безопасного поведения, соблюдения необходимых норм при действиях с травмоопасными предметами, правила поведения на улице и в транспорте, во время прогулки на природе;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детей с правилами, ограничивающими контакты с незнакомыми людьми, с больными; обучать детей основам правильного поведения при встрече с бездомными и незнакомыми животными;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Обучать детей умению ориентироваться на дорогах, при переходе улиц, перекрестков;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них установку на то, принимать пищу можно только в специально предназначенных для этого местах;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детей представление об опасности сбора неизвестных растений;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Инициировать знание ребенком адреса своего места жительства и умения при необходимости обратиться за помощью к сотруднику милиции.</w:t>
      </w:r>
    </w:p>
    <w:p w:rsidR="006E3F48" w:rsidRDefault="006E3F48" w:rsidP="00590B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3F48" w:rsidRDefault="006E3F48" w:rsidP="00590B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3F48" w:rsidRDefault="006E3F48" w:rsidP="00590B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3F48" w:rsidRDefault="006E3F48" w:rsidP="00590B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3F48" w:rsidRDefault="006E3F48" w:rsidP="00590B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3F48" w:rsidRDefault="006E3F48" w:rsidP="00590B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3F48" w:rsidRDefault="006E3F48" w:rsidP="00590B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3F48" w:rsidRDefault="006E3F48" w:rsidP="00590B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3F48" w:rsidRDefault="006E3F48" w:rsidP="00590B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3F48" w:rsidRDefault="006E3F48" w:rsidP="00590B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3F48" w:rsidRDefault="006E3F48" w:rsidP="00590B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3F48" w:rsidRDefault="006E3F48" w:rsidP="00590B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3F48" w:rsidRDefault="006E3F48" w:rsidP="00590B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3F48" w:rsidRDefault="006E3F48" w:rsidP="00590B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3F48" w:rsidRDefault="006E3F48" w:rsidP="00590B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3F48" w:rsidRDefault="006E3F48" w:rsidP="00590B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3F48" w:rsidRDefault="006E3F48" w:rsidP="00590B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3F48" w:rsidRDefault="006E3F48" w:rsidP="00590B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3F48" w:rsidRDefault="006E3F48" w:rsidP="00590B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3F48" w:rsidRDefault="006E3F48" w:rsidP="00590B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3F48" w:rsidRDefault="006E3F48" w:rsidP="00590B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3F48" w:rsidRDefault="006E3F48" w:rsidP="00590B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83016" w:rsidRPr="00B83016" w:rsidRDefault="00B83016" w:rsidP="00590B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4. МЕТОДИЧЕСКОЕ ОБЕСПЕЧЕНИЕ И УСЛОВИЯ РЕАЛИЗАЦИИ ПРОГРАММЫ</w:t>
      </w:r>
    </w:p>
    <w:p w:rsidR="00B83016" w:rsidRPr="00B83016" w:rsidRDefault="00B83016" w:rsidP="00590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83016" w:rsidRDefault="00B83016" w:rsidP="00590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4.1. Дозирование нагрузки на занятиях</w:t>
      </w:r>
    </w:p>
    <w:p w:rsidR="006E3F48" w:rsidRPr="00B83016" w:rsidRDefault="006E3F48" w:rsidP="00590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83016" w:rsidRPr="00B83016" w:rsidRDefault="00B83016" w:rsidP="00590B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нагрузка - это двигательная активность учащихся, которая сопровождается повышенным, относительно состояния покоя, уровнем функционирования систем организма.</w:t>
      </w:r>
    </w:p>
    <w:p w:rsidR="00B83016" w:rsidRPr="00B83016" w:rsidRDefault="00B83016" w:rsidP="00590B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Внешняя сторона нагрузки относится интенсивность, с которой выполняется упражнение и ее объем.</w:t>
      </w:r>
    </w:p>
    <w:p w:rsidR="00B83016" w:rsidRPr="00B83016" w:rsidRDefault="00B83016" w:rsidP="00590B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Внутренняя сторона физической нагрузки определяется теми функциональными изменениями, которые происходят в организме дошкольников вследствие влияния определенных внешних сторон нагрузки.</w:t>
      </w:r>
    </w:p>
    <w:p w:rsidR="00B83016" w:rsidRPr="00B83016" w:rsidRDefault="00B83016" w:rsidP="00590B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Преподавателю, работающему с воспитанниками, следует избегать возникновения перегрузок у занимающихся.</w:t>
      </w:r>
    </w:p>
    <w:p w:rsidR="00B83016" w:rsidRPr="00B83016" w:rsidRDefault="00B83016" w:rsidP="00590B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перегрузок: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ошибки в методике занятий с учащимися;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нарушение здорового образа жизни ребенка;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неблагоприятное влияние окружающей среды;</w:t>
      </w:r>
    </w:p>
    <w:p w:rsid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нарушение здоровья.</w:t>
      </w:r>
    </w:p>
    <w:p w:rsidR="006E3F48" w:rsidRPr="00B83016" w:rsidRDefault="006E3F48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016" w:rsidRPr="006E3F48" w:rsidRDefault="00B83016" w:rsidP="00590B65">
      <w:pPr>
        <w:pStyle w:val="a5"/>
        <w:numPr>
          <w:ilvl w:val="1"/>
          <w:numId w:val="25"/>
        </w:numPr>
        <w:shd w:val="clear" w:color="auto" w:fill="FFFFFF"/>
        <w:ind w:firstLine="0"/>
        <w:jc w:val="both"/>
        <w:rPr>
          <w:b/>
          <w:color w:val="000000"/>
          <w:sz w:val="28"/>
          <w:szCs w:val="28"/>
        </w:rPr>
      </w:pPr>
      <w:r w:rsidRPr="006E3F48">
        <w:rPr>
          <w:b/>
          <w:color w:val="000000"/>
          <w:sz w:val="28"/>
          <w:szCs w:val="28"/>
        </w:rPr>
        <w:t>Развитие психофизических качеств</w:t>
      </w:r>
    </w:p>
    <w:p w:rsidR="006E3F48" w:rsidRPr="00B83016" w:rsidRDefault="006E3F48" w:rsidP="00590B65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83016" w:rsidRPr="00B83016" w:rsidRDefault="00B83016" w:rsidP="00590B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основных психофизических качеств происходит в тесной связи с формированием двигательных навыков. Упражнения, направленные на развитие психофизических качеств, применяются в строгой последовательности, включаются в разные формы двигательной деятельности, в том числе в самостоятельную двигательную деятельность ребенка на прогулке.</w:t>
      </w:r>
    </w:p>
    <w:p w:rsidR="00B83016" w:rsidRPr="00B83016" w:rsidRDefault="00B83016" w:rsidP="00590B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быстроты движений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Быстрота - это способность совершать двигательные действия в минимальный для данных условий отрезок времени.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формы проявления быстроты: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латентное время двигательной реакции;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скорость отдельного движения;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частота движений.</w:t>
      </w:r>
    </w:p>
    <w:p w:rsidR="00B83016" w:rsidRPr="00B83016" w:rsidRDefault="00B83016" w:rsidP="00590B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быстроты способствуют подвижные игры, в которых подача определенного сигнала или игровая ситуация побуждают ребенка изменить скорость движения. В этот момент у ребенка формируется двигательная реакция на направление и скорость движущегося игрока с учетом расстояния и времени его приближения. Развитие быстроты влияет на подвижность нервных процессов, формирование пространственных, временных и пространственно- временных оценок, позволяет ребенку ориентироваться в изменяющихся условиях окружающей обстановки.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силы</w:t>
      </w:r>
    </w:p>
    <w:p w:rsidR="00B83016" w:rsidRPr="00B83016" w:rsidRDefault="00B83016" w:rsidP="00590B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Проявление силы обеспечивает не только преодоление внешнего сопротивления, но и придает ускорение массе тела и различным применяемым снарядам.</w:t>
      </w:r>
    </w:p>
    <w:p w:rsidR="00B83016" w:rsidRPr="00B83016" w:rsidRDefault="00B83016" w:rsidP="00590B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Общеразвивающие упражнения, укрепляющие основные мышечные группы и позвоночник, направлены на постепенное развитие силы. Упражнения подбираются с учетом возможностей опорно-двигательного аппарата ребенка. Они должны быть направлены на преимущественное развитие крупных мышечных групп, обеспечение хорошей реакции сердечно-сосудистой системы ребенка на кратковременные скоростно-силовые нагрузки.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выносливости</w:t>
      </w:r>
    </w:p>
    <w:p w:rsidR="00B83016" w:rsidRPr="00B83016" w:rsidRDefault="00B83016" w:rsidP="00590B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Применительно к детям дошкольного возраста выносливость рассматривается как способность организма выполнять мышечную работу небольшой и средней интенсивности в течение продолжительного времени в соответствии с уровнем физической подготовленности. Выносливость как способность к длительной мышечной работе небольшой интенсивности позволяет укрепить организм ребенка и в первую очередь сердечно-сосудистую, дыхательную, костно-мышечную систему, что оказывает благоприятное воздействие на физическое и психическое здоровье, в целом способствует его всестороннему гармоничному развитию. 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гибкости</w:t>
      </w:r>
    </w:p>
    <w:p w:rsidR="00B83016" w:rsidRPr="00B83016" w:rsidRDefault="00B83016" w:rsidP="00590B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Гибкость - морфофункциональное свойство опорно-двигательного аппарата, характеризующее степень подвижности его звеньев. Гибкость определяется эластичностью мышц и связок, детерминирующих амплитуду движений.</w:t>
      </w:r>
    </w:p>
    <w:p w:rsidR="00B83016" w:rsidRPr="00B83016" w:rsidRDefault="00B83016" w:rsidP="00590B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Стрейтчинг - это специально разработанная система упражнений, направленных на совершенствование гибкости и подвижности в суставах, а вместе с тем и на укрепление этих суставов, тренировку мышечно-связочного аппарата с целью улучшения эластических свойств, создание прочных мышц и связок.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ловкости</w:t>
      </w:r>
    </w:p>
    <w:p w:rsidR="00B83016" w:rsidRPr="00B83016" w:rsidRDefault="00B83016" w:rsidP="00590B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Ловкость - способность быстро овладевать новыми движениями, быстро перестраивать деятельность в соответствии с требованиями изменяющейся обстановки.</w:t>
      </w:r>
    </w:p>
    <w:p w:rsidR="00B83016" w:rsidRPr="00B83016" w:rsidRDefault="00B83016" w:rsidP="00590B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методических приемов для развития ловкости рекомендуется: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применение упражнений с необычными исходными положениями;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зеркальное выполнение упражнений;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изменение скорости и темпа движений;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варьирование пространственных границ, в которых выполняется упражнение;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усложнение дополнительными движениями.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развития ловкости у учащихся, рекомендуются подвижные игры, общеразвивающие упражнения с предметами, изучение новых упражнений.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83016" w:rsidRPr="006E3F48" w:rsidRDefault="00B83016" w:rsidP="00590B65">
      <w:pPr>
        <w:pStyle w:val="a5"/>
        <w:numPr>
          <w:ilvl w:val="1"/>
          <w:numId w:val="25"/>
        </w:numPr>
        <w:shd w:val="clear" w:color="auto" w:fill="FFFFFF"/>
        <w:ind w:firstLine="0"/>
        <w:jc w:val="both"/>
        <w:rPr>
          <w:b/>
          <w:color w:val="000000"/>
          <w:sz w:val="28"/>
          <w:szCs w:val="28"/>
        </w:rPr>
      </w:pPr>
      <w:r w:rsidRPr="006E3F48">
        <w:rPr>
          <w:b/>
          <w:color w:val="000000"/>
          <w:sz w:val="28"/>
          <w:szCs w:val="28"/>
        </w:rPr>
        <w:lastRenderedPageBreak/>
        <w:t>Формирование личностных качеств учащихся.</w:t>
      </w:r>
    </w:p>
    <w:p w:rsidR="006E3F48" w:rsidRPr="006E3F48" w:rsidRDefault="006E3F48" w:rsidP="00590B65">
      <w:pPr>
        <w:pStyle w:val="a5"/>
        <w:shd w:val="clear" w:color="auto" w:fill="FFFFFF"/>
        <w:ind w:left="1080"/>
        <w:jc w:val="both"/>
        <w:rPr>
          <w:b/>
          <w:color w:val="000000"/>
          <w:sz w:val="28"/>
          <w:szCs w:val="28"/>
        </w:rPr>
      </w:pP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Развитие эмоционально-волевой сферы, связанной с процессом физического воспитания с применением начальных форм упражнений самбо.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Выделяется ряд этапов.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выполнение требований преподавателя (дисциплинированность, трудолюбие, помощь окружающим).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отделение собственной деятельности от деятельности взрослых.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восприятие деятельности взрослых как образца для подражания (осознание необходимости соблюдения гигиены, режима дня).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появление мотивов действий по образцу, направленных на удовлетворение возникающих потребностей, что содействует проявлению личного поведения.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ориентировка на собственные поступки, их оценка.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 необходимо учить психологическим механизмам управления своим настроение, что достигается за счет трудолюбия, собранности, уважения к окружающим.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Формирование самооценки.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 формирования.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проявление способности самостоятельно оценивать свои поступки по полярному принципу: хорошо - плохо.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проявление способности к самооценке не только поступков, но и эмоциональных состояний.</w:t>
      </w:r>
    </w:p>
    <w:p w:rsidR="00B83016" w:rsidRPr="00B83016" w:rsidRDefault="00B83016" w:rsidP="00590B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Тренер-преподаватель, проводящий занятия с воспитанниками, должен учитывать, что для формирования у занимающихся адекватной самооценки необходимо соблюдать ряд условий: отказ от обобщающих заключений о поведении ребенка; от невыгодных сравнений ребенка с другими детьми; необходимость создания ситуаций успеха в физкультурной деятельности.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Формирование первоначальных нравственных представлений.</w:t>
      </w:r>
    </w:p>
    <w:p w:rsidR="00B83016" w:rsidRPr="00B83016" w:rsidRDefault="00B83016" w:rsidP="00590B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Предусматривается формирование представлений о добре, зле, красивом и некрасивом, хорошем и плохом. Нужно акцентировать внимание на профилактике вредных привычек.</w:t>
      </w:r>
    </w:p>
    <w:p w:rsidR="00B83016" w:rsidRPr="00B83016" w:rsidRDefault="00B83016" w:rsidP="00590B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формировании нравственных представлений учащихся в процессе реализации начальных форм упражнений дзюдо, особая роль принадлежит вырабатыванию навыков дисциплинированного, культурного, гуманного поведения.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016" w:rsidRDefault="00B83016" w:rsidP="00590B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3F48" w:rsidRDefault="006E3F48" w:rsidP="00590B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3F48" w:rsidRDefault="006E3F48" w:rsidP="00590B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3F48" w:rsidRDefault="006E3F48" w:rsidP="00590B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3F48" w:rsidRDefault="006E3F48" w:rsidP="00590B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3F48" w:rsidRDefault="006E3F48" w:rsidP="00590B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3F48" w:rsidRDefault="006E3F48" w:rsidP="00590B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3F48" w:rsidRDefault="006E3F48" w:rsidP="00590B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83016" w:rsidRPr="006E3F48" w:rsidRDefault="00B83016" w:rsidP="00590B65">
      <w:pPr>
        <w:pStyle w:val="a5"/>
        <w:numPr>
          <w:ilvl w:val="0"/>
          <w:numId w:val="25"/>
        </w:numPr>
        <w:shd w:val="clear" w:color="auto" w:fill="FFFFFF"/>
        <w:ind w:firstLine="0"/>
        <w:jc w:val="center"/>
        <w:rPr>
          <w:b/>
          <w:color w:val="000000"/>
          <w:sz w:val="28"/>
          <w:szCs w:val="28"/>
        </w:rPr>
      </w:pPr>
      <w:r w:rsidRPr="006E3F48">
        <w:rPr>
          <w:b/>
          <w:color w:val="000000"/>
          <w:sz w:val="28"/>
          <w:szCs w:val="28"/>
        </w:rPr>
        <w:lastRenderedPageBreak/>
        <w:t>ЛИТЕРАТУРА</w:t>
      </w:r>
    </w:p>
    <w:p w:rsidR="006E3F48" w:rsidRPr="006E3F48" w:rsidRDefault="006E3F48" w:rsidP="00590B65">
      <w:pPr>
        <w:pStyle w:val="a5"/>
        <w:shd w:val="clear" w:color="auto" w:fill="FFFFFF"/>
        <w:ind w:left="450"/>
        <w:rPr>
          <w:b/>
          <w:color w:val="000000"/>
          <w:sz w:val="28"/>
          <w:szCs w:val="28"/>
        </w:rPr>
      </w:pPr>
    </w:p>
    <w:p w:rsidR="00B83016" w:rsidRPr="00B83016" w:rsidRDefault="00B83016" w:rsidP="00590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Белкин А.С. Основы возрастной педагогики/ Учеб. пособие для студ. высш. учеб. заведений. - М.: Академия, 2008. – 192 с.</w:t>
      </w:r>
    </w:p>
    <w:p w:rsidR="00B83016" w:rsidRPr="00B83016" w:rsidRDefault="00B83016" w:rsidP="00590B65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2.</w:t>
      </w:r>
      <w:r w:rsidRPr="00B83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Эйгминас П.А. </w:t>
      </w:r>
      <w:r w:rsidRPr="00B8301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Самбо: первые шаги</w:t>
      </w:r>
      <w:r w:rsidRPr="00B8301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Физкультура и спорт, 1992.</w:t>
      </w:r>
    </w:p>
    <w:p w:rsidR="00B83016" w:rsidRPr="00B83016" w:rsidRDefault="00B83016" w:rsidP="00590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Здоровьеформирующее физическое развитие: Развивающие двигательные программы для детей 5-6лет: Пособие для педагогов дошк. учреждений. - М.: Владос, 2001. -336с.</w:t>
      </w:r>
    </w:p>
    <w:p w:rsidR="00B83016" w:rsidRPr="00B83016" w:rsidRDefault="00B83016" w:rsidP="00590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Теория и методика физического воспитания/ Под ред. Т.Ю. Круцевич. - Киев: Олимпийская литература, 2003. - 423с.</w:t>
      </w:r>
    </w:p>
    <w:p w:rsidR="00B83016" w:rsidRPr="00B83016" w:rsidRDefault="00B83016" w:rsidP="00590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Янкелевич Е.И. Физическое воспитание детей от 0 до 7 лет. - М.: Физкультура и спорт, 1999. - 206с.</w:t>
      </w:r>
    </w:p>
    <w:p w:rsidR="00B83016" w:rsidRPr="00B83016" w:rsidRDefault="00B83016" w:rsidP="00590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Масименко А.М. Основы теории и методики физической культуры .-М., 2001.- 319с.</w:t>
      </w:r>
    </w:p>
    <w:p w:rsidR="00B83016" w:rsidRPr="00B83016" w:rsidRDefault="00B83016" w:rsidP="00590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Савенков А.И. Ваш ребенок талантлив: Детская одаренность и домашнее обучение.- Ярославль: Академия развития, 2002. – 352 с.</w:t>
      </w:r>
    </w:p>
    <w:p w:rsidR="00B83016" w:rsidRPr="00B83016" w:rsidRDefault="00B83016" w:rsidP="00590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Солодков А.С., Сологуб Е.Б. Физиология человека. Общая. Спортивная. Возрастная: Учебник. Изд. 2-е. испр. и доп. – М.: Олимпия Пресс, 2005. – 258 с.</w:t>
      </w:r>
    </w:p>
    <w:p w:rsidR="00B83016" w:rsidRPr="00B83016" w:rsidRDefault="00B83016" w:rsidP="00590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sz w:val="28"/>
          <w:szCs w:val="28"/>
          <w:lang w:eastAsia="ru-RU"/>
        </w:rPr>
        <w:t>9.Организация врачебного контроля и медицинского обеспечения спортивных школ, Департамент по ФК и С.- Краснодар, 2006г.</w:t>
      </w:r>
    </w:p>
    <w:p w:rsidR="00B83016" w:rsidRPr="00B83016" w:rsidRDefault="00B83016" w:rsidP="00590B65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10.</w:t>
      </w:r>
      <w:r w:rsidRPr="00B83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Гаткин Е.Я. </w:t>
      </w:r>
      <w:r w:rsidRPr="00B8301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Букварь самбиста.</w:t>
      </w:r>
      <w:r w:rsidRPr="00B83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М.: Лист, 1997.</w:t>
      </w:r>
    </w:p>
    <w:p w:rsidR="00B83016" w:rsidRPr="00B83016" w:rsidRDefault="00B83016" w:rsidP="00590B65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11.</w:t>
      </w:r>
      <w:r w:rsidRPr="00B83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Чумаков Е.М. 1</w:t>
      </w:r>
      <w:r w:rsidRPr="00B8301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00 уроков самбо. – М.: </w:t>
      </w:r>
      <w:r w:rsidRPr="00B8301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Фаир - Пресс, 1998.</w:t>
      </w:r>
    </w:p>
    <w:p w:rsidR="00B83016" w:rsidRPr="00B83016" w:rsidRDefault="00B83016" w:rsidP="00590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</w:pPr>
    </w:p>
    <w:p w:rsidR="00B83016" w:rsidRPr="00B83016" w:rsidRDefault="00B83016" w:rsidP="00590B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4"/>
          <w:u w:val="single"/>
          <w:lang w:eastAsia="ru-RU"/>
        </w:rPr>
      </w:pPr>
    </w:p>
    <w:p w:rsidR="00B83016" w:rsidRPr="00B83016" w:rsidRDefault="00B83016" w:rsidP="00590B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4"/>
          <w:u w:val="single"/>
          <w:lang w:eastAsia="ru-RU"/>
        </w:rPr>
      </w:pPr>
    </w:p>
    <w:p w:rsidR="00B83016" w:rsidRPr="00B83016" w:rsidRDefault="00B83016" w:rsidP="00590B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4"/>
          <w:u w:val="single"/>
          <w:lang w:eastAsia="ru-RU"/>
        </w:rPr>
      </w:pPr>
    </w:p>
    <w:p w:rsidR="00B83016" w:rsidRPr="00B83016" w:rsidRDefault="00B83016" w:rsidP="00590B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4"/>
          <w:u w:val="single"/>
          <w:lang w:eastAsia="ru-RU"/>
        </w:rPr>
      </w:pPr>
    </w:p>
    <w:p w:rsidR="00B83016" w:rsidRPr="00B83016" w:rsidRDefault="00B83016" w:rsidP="0059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016" w:rsidRPr="00B83016" w:rsidRDefault="00B83016" w:rsidP="0059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016" w:rsidRPr="00B83016" w:rsidRDefault="00B83016" w:rsidP="0059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016" w:rsidRPr="00B83016" w:rsidRDefault="00B83016" w:rsidP="0059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241" w:rsidRDefault="00A86241" w:rsidP="00590B65">
      <w:pPr>
        <w:spacing w:after="0" w:line="240" w:lineRule="auto"/>
      </w:pPr>
    </w:p>
    <w:sectPr w:rsidR="00A86241" w:rsidSect="00590B65">
      <w:pgSz w:w="11906" w:h="16838"/>
      <w:pgMar w:top="709" w:right="849" w:bottom="993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1CB" w:rsidRDefault="000811CB">
      <w:pPr>
        <w:spacing w:after="0" w:line="240" w:lineRule="auto"/>
      </w:pPr>
      <w:r>
        <w:separator/>
      </w:r>
    </w:p>
  </w:endnote>
  <w:endnote w:type="continuationSeparator" w:id="0">
    <w:p w:rsidR="000811CB" w:rsidRDefault="00081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1CB" w:rsidRDefault="000811CB">
      <w:pPr>
        <w:spacing w:after="0" w:line="240" w:lineRule="auto"/>
      </w:pPr>
      <w:r>
        <w:separator/>
      </w:r>
    </w:p>
  </w:footnote>
  <w:footnote w:type="continuationSeparator" w:id="0">
    <w:p w:rsidR="000811CB" w:rsidRDefault="00081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6DF" w:rsidRDefault="008B76DF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6ED7">
      <w:rPr>
        <w:noProof/>
      </w:rPr>
      <w:t>4</w:t>
    </w:r>
    <w:r>
      <w:fldChar w:fldCharType="end"/>
    </w:r>
  </w:p>
  <w:p w:rsidR="008B76DF" w:rsidRDefault="008B76D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884F9D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F76C1C"/>
    <w:multiLevelType w:val="hybridMultilevel"/>
    <w:tmpl w:val="D7D48DF8"/>
    <w:lvl w:ilvl="0" w:tplc="43F45954">
      <w:start w:val="1"/>
      <w:numFmt w:val="decimal"/>
      <w:lvlText w:val="%1."/>
      <w:legacy w:legacy="1" w:legacySpace="0" w:legacyIndent="360"/>
      <w:lvlJc w:val="left"/>
      <w:pPr>
        <w:ind w:left="1080" w:firstLine="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040D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BB97190"/>
    <w:multiLevelType w:val="multilevel"/>
    <w:tmpl w:val="D7B037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C6533E7"/>
    <w:multiLevelType w:val="hybridMultilevel"/>
    <w:tmpl w:val="FEF0D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82622"/>
    <w:multiLevelType w:val="multilevel"/>
    <w:tmpl w:val="307699A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06F1E14"/>
    <w:multiLevelType w:val="singleLevel"/>
    <w:tmpl w:val="43F4595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7" w15:restartNumberingAfterBreak="0">
    <w:nsid w:val="18680BD0"/>
    <w:multiLevelType w:val="hybridMultilevel"/>
    <w:tmpl w:val="785E4430"/>
    <w:lvl w:ilvl="0" w:tplc="500A290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874B7"/>
    <w:multiLevelType w:val="multilevel"/>
    <w:tmpl w:val="CF7C5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A57D7E"/>
    <w:multiLevelType w:val="hybridMultilevel"/>
    <w:tmpl w:val="26F86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F7FA9"/>
    <w:multiLevelType w:val="singleLevel"/>
    <w:tmpl w:val="87AE8A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DB959F8"/>
    <w:multiLevelType w:val="multilevel"/>
    <w:tmpl w:val="73FE6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157327"/>
    <w:multiLevelType w:val="multilevel"/>
    <w:tmpl w:val="034C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C1326F"/>
    <w:multiLevelType w:val="hybridMultilevel"/>
    <w:tmpl w:val="22A4363A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4" w15:restartNumberingAfterBreak="0">
    <w:nsid w:val="30FD1F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48634B9"/>
    <w:multiLevelType w:val="hybridMultilevel"/>
    <w:tmpl w:val="D1A40402"/>
    <w:lvl w:ilvl="0" w:tplc="4AA2B2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87A8F"/>
    <w:multiLevelType w:val="hybridMultilevel"/>
    <w:tmpl w:val="52A4C264"/>
    <w:lvl w:ilvl="0" w:tplc="43F45954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FE610E"/>
    <w:multiLevelType w:val="singleLevel"/>
    <w:tmpl w:val="43F4595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8" w15:restartNumberingAfterBreak="0">
    <w:nsid w:val="54824E01"/>
    <w:multiLevelType w:val="hybridMultilevel"/>
    <w:tmpl w:val="A7DC301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D7A69B6"/>
    <w:multiLevelType w:val="hybridMultilevel"/>
    <w:tmpl w:val="54E66584"/>
    <w:lvl w:ilvl="0" w:tplc="43F45954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BD539B"/>
    <w:multiLevelType w:val="hybridMultilevel"/>
    <w:tmpl w:val="3F40D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013ADB"/>
    <w:multiLevelType w:val="hybridMultilevel"/>
    <w:tmpl w:val="22AA2B42"/>
    <w:lvl w:ilvl="0" w:tplc="43F45954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AC6BE8"/>
    <w:multiLevelType w:val="hybridMultilevel"/>
    <w:tmpl w:val="8D1E3A34"/>
    <w:lvl w:ilvl="0" w:tplc="D9F64E2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74C0423F"/>
    <w:multiLevelType w:val="hybridMultilevel"/>
    <w:tmpl w:val="6D62A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2A0BDB"/>
    <w:multiLevelType w:val="singleLevel"/>
    <w:tmpl w:val="70F25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</w:abstractNum>
  <w:num w:numId="1">
    <w:abstractNumId w:val="14"/>
  </w:num>
  <w:num w:numId="2">
    <w:abstractNumId w:val="24"/>
  </w:num>
  <w:num w:numId="3">
    <w:abstractNumId w:val="2"/>
  </w:num>
  <w:num w:numId="4">
    <w:abstractNumId w:val="10"/>
  </w:num>
  <w:num w:numId="5">
    <w:abstractNumId w:val="18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7">
    <w:abstractNumId w:val="17"/>
  </w:num>
  <w:num w:numId="8">
    <w:abstractNumId w:val="6"/>
  </w:num>
  <w:num w:numId="9">
    <w:abstractNumId w:val="16"/>
  </w:num>
  <w:num w:numId="10">
    <w:abstractNumId w:val="21"/>
  </w:num>
  <w:num w:numId="11">
    <w:abstractNumId w:val="3"/>
  </w:num>
  <w:num w:numId="12">
    <w:abstractNumId w:val="13"/>
  </w:num>
  <w:num w:numId="13">
    <w:abstractNumId w:val="20"/>
  </w:num>
  <w:num w:numId="14">
    <w:abstractNumId w:val="23"/>
  </w:num>
  <w:num w:numId="15">
    <w:abstractNumId w:val="15"/>
  </w:num>
  <w:num w:numId="16">
    <w:abstractNumId w:val="4"/>
  </w:num>
  <w:num w:numId="17">
    <w:abstractNumId w:val="22"/>
  </w:num>
  <w:num w:numId="18">
    <w:abstractNumId w:val="11"/>
  </w:num>
  <w:num w:numId="19">
    <w:abstractNumId w:val="8"/>
  </w:num>
  <w:num w:numId="20">
    <w:abstractNumId w:val="12"/>
  </w:num>
  <w:num w:numId="21">
    <w:abstractNumId w:val="7"/>
  </w:num>
  <w:num w:numId="22">
    <w:abstractNumId w:val="19"/>
  </w:num>
  <w:num w:numId="23">
    <w:abstractNumId w:val="1"/>
  </w:num>
  <w:num w:numId="24">
    <w:abstractNumId w:val="9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016"/>
    <w:rsid w:val="000811CB"/>
    <w:rsid w:val="000D28FC"/>
    <w:rsid w:val="002F7A22"/>
    <w:rsid w:val="00590B65"/>
    <w:rsid w:val="005D3C5E"/>
    <w:rsid w:val="005F4294"/>
    <w:rsid w:val="006E3F48"/>
    <w:rsid w:val="00717204"/>
    <w:rsid w:val="008B76DF"/>
    <w:rsid w:val="00A76ED7"/>
    <w:rsid w:val="00A86241"/>
    <w:rsid w:val="00B83016"/>
    <w:rsid w:val="00D463F1"/>
    <w:rsid w:val="00DF5E57"/>
    <w:rsid w:val="00E276D0"/>
    <w:rsid w:val="00EB6568"/>
    <w:rsid w:val="00FF0B08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52224"/>
  <w15:docId w15:val="{D4C9E6C0-44CE-4610-8AAD-1FBE4E68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8301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8301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8301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8301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B83016"/>
    <w:pPr>
      <w:keepNext/>
      <w:pBdr>
        <w:bottom w:val="single" w:sz="12" w:space="31" w:color="auto"/>
      </w:pBd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i/>
      <w:sz w:val="36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30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8301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830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83016"/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B83016"/>
    <w:rPr>
      <w:rFonts w:ascii="Times New Roman" w:eastAsia="Times New Roman" w:hAnsi="Times New Roman" w:cs="Times New Roman"/>
      <w:b/>
      <w:i/>
      <w:sz w:val="36"/>
      <w:szCs w:val="20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83016"/>
  </w:style>
  <w:style w:type="paragraph" w:styleId="a3">
    <w:name w:val="Body Text"/>
    <w:basedOn w:val="a"/>
    <w:link w:val="a4"/>
    <w:semiHidden/>
    <w:rsid w:val="00B8301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830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B8301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B83016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List Paragraph"/>
    <w:basedOn w:val="a"/>
    <w:uiPriority w:val="34"/>
    <w:qFormat/>
    <w:rsid w:val="00B83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B83016"/>
    <w:rPr>
      <w:b/>
      <w:bCs/>
    </w:rPr>
  </w:style>
  <w:style w:type="character" w:styleId="a7">
    <w:name w:val="Hyperlink"/>
    <w:basedOn w:val="a0"/>
    <w:uiPriority w:val="99"/>
    <w:semiHidden/>
    <w:unhideWhenUsed/>
    <w:rsid w:val="00B8301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83016"/>
  </w:style>
  <w:style w:type="character" w:customStyle="1" w:styleId="evoted">
    <w:name w:val="evoted"/>
    <w:basedOn w:val="a0"/>
    <w:rsid w:val="00B83016"/>
  </w:style>
  <w:style w:type="paragraph" w:styleId="a8">
    <w:name w:val="Normal (Web)"/>
    <w:basedOn w:val="a"/>
    <w:uiPriority w:val="99"/>
    <w:unhideWhenUsed/>
    <w:rsid w:val="00B8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print">
    <w:name w:val="noprint"/>
    <w:basedOn w:val="a0"/>
    <w:rsid w:val="00B83016"/>
  </w:style>
  <w:style w:type="paragraph" w:styleId="a9">
    <w:name w:val="header"/>
    <w:basedOn w:val="a"/>
    <w:link w:val="aa"/>
    <w:uiPriority w:val="99"/>
    <w:unhideWhenUsed/>
    <w:rsid w:val="00B830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B83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830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B8301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B8301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6E3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E3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0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E%D0%BA%D1%8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1%D0%BE%D0%B5%D0%B2%D0%BE%D0%B5_%D0%B8%D1%81%D0%BA%D1%83%D1%81%D1%81%D1%82%D0%B2%D0%B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2%D0%BE%D0%BB%D1%8C%D0%BD%D0%B0%D1%8F_%D0%B1%D0%BE%D1%80%D1%8C%D0%B1%D0%B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u.wikipedia.org/wiki/%D0%93%D1%80%D0%B5%D0%BA%D0%BE-%D1%80%D0%B8%D0%BC%D1%81%D0%BA%D0%B0%D1%8F_%D0%B1%D0%BE%D1%80%D1%8C%D0%B1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0%B0%D1%80%D1%82%D0%B5%D1%80_(%D0%B1%D0%BE%D1%80%D1%8C%D0%B1%D0%B0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20</Pages>
  <Words>4977</Words>
  <Characters>28374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11</cp:revision>
  <cp:lastPrinted>2019-02-14T13:32:00Z</cp:lastPrinted>
  <dcterms:created xsi:type="dcterms:W3CDTF">2017-09-05T14:04:00Z</dcterms:created>
  <dcterms:modified xsi:type="dcterms:W3CDTF">2019-02-14T14:42:00Z</dcterms:modified>
</cp:coreProperties>
</file>