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2E1" w:rsidRPr="003152E1" w:rsidRDefault="003152E1" w:rsidP="003152E1">
      <w:pPr>
        <w:rPr>
          <w:b/>
          <w:sz w:val="28"/>
          <w:szCs w:val="28"/>
        </w:rPr>
      </w:pPr>
      <w:r>
        <w:rPr>
          <w:rFonts w:ascii="Times New Roman" w:hAnsi="Times New Roman" w:cs="Times New Roman"/>
          <w:b/>
          <w:sz w:val="28"/>
          <w:szCs w:val="28"/>
        </w:rPr>
        <w:t xml:space="preserve">                                                                                                                                   2-02</w:t>
      </w:r>
    </w:p>
    <w:p w:rsidR="003152E1" w:rsidRPr="003152E1" w:rsidRDefault="003152E1" w:rsidP="003152E1">
      <w:pPr>
        <w:ind w:firstLine="567"/>
        <w:jc w:val="center"/>
        <w:rPr>
          <w:rFonts w:ascii="Times New Roman" w:hAnsi="Times New Roman" w:cs="Times New Roman"/>
          <w:b/>
          <w:sz w:val="28"/>
          <w:szCs w:val="28"/>
        </w:rPr>
      </w:pPr>
      <w:r w:rsidRPr="003152E1">
        <w:rPr>
          <w:rFonts w:ascii="Times New Roman" w:hAnsi="Times New Roman" w:cs="Times New Roman"/>
          <w:b/>
          <w:sz w:val="28"/>
          <w:szCs w:val="28"/>
        </w:rPr>
        <w:t>Муниципальное  казенное учреждение дополнительного образования  детско-юношеская спортивная школа №5 г.-к. Анапы</w:t>
      </w:r>
    </w:p>
    <w:p w:rsidR="003152E1" w:rsidRPr="00747F23" w:rsidRDefault="003152E1" w:rsidP="006E3ED6">
      <w:pPr>
        <w:rPr>
          <w:sz w:val="28"/>
          <w:szCs w:val="28"/>
        </w:rPr>
      </w:pPr>
    </w:p>
    <w:p w:rsidR="006E3ED6" w:rsidRPr="007F7241" w:rsidRDefault="006E3ED6" w:rsidP="006E3ED6">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bCs/>
          <w:sz w:val="24"/>
          <w:szCs w:val="24"/>
          <w:lang w:eastAsia="ru-RU"/>
        </w:rPr>
        <w:t>УТВЕРЖДАЮ                                                                       ПРИНЯТО</w:t>
      </w:r>
    </w:p>
    <w:p w:rsidR="006E3ED6" w:rsidRPr="007F7241" w:rsidRDefault="006E3ED6" w:rsidP="006E3ED6">
      <w:pPr>
        <w:spacing w:after="0" w:line="240" w:lineRule="auto"/>
        <w:jc w:val="both"/>
        <w:rPr>
          <w:rFonts w:ascii="Times New Roman" w:eastAsia="Times New Roman" w:hAnsi="Times New Roman" w:cs="Times New Roman"/>
          <w:sz w:val="24"/>
          <w:szCs w:val="24"/>
          <w:lang w:eastAsia="ru-RU"/>
        </w:rPr>
      </w:pPr>
      <w:r w:rsidRPr="007F7241">
        <w:rPr>
          <w:rFonts w:ascii="Times New Roman" w:eastAsia="Times New Roman" w:hAnsi="Times New Roman" w:cs="Times New Roman"/>
          <w:bCs/>
          <w:sz w:val="24"/>
          <w:szCs w:val="24"/>
          <w:lang w:eastAsia="ru-RU"/>
        </w:rPr>
        <w:t xml:space="preserve">Директор МКУ ДО  ДЮСШ №5 </w:t>
      </w:r>
      <w:r w:rsidRPr="007F7241">
        <w:rPr>
          <w:rFonts w:ascii="Times New Roman" w:eastAsia="Times New Roman" w:hAnsi="Times New Roman" w:cs="Times New Roman"/>
          <w:b/>
          <w:bCs/>
          <w:sz w:val="24"/>
          <w:szCs w:val="24"/>
          <w:lang w:eastAsia="ru-RU"/>
        </w:rPr>
        <w:t xml:space="preserve">                               </w:t>
      </w:r>
      <w:r>
        <w:rPr>
          <w:rFonts w:ascii="Times New Roman" w:eastAsia="Times New Roman" w:hAnsi="Times New Roman" w:cs="Times New Roman"/>
          <w:b/>
          <w:bCs/>
          <w:sz w:val="24"/>
          <w:szCs w:val="24"/>
          <w:lang w:eastAsia="ru-RU"/>
        </w:rPr>
        <w:t xml:space="preserve">          </w:t>
      </w:r>
      <w:r w:rsidRPr="007F7241">
        <w:rPr>
          <w:rFonts w:ascii="Times New Roman" w:eastAsia="Times New Roman" w:hAnsi="Times New Roman" w:cs="Times New Roman"/>
          <w:bCs/>
          <w:sz w:val="24"/>
          <w:szCs w:val="24"/>
          <w:lang w:eastAsia="ru-RU"/>
        </w:rPr>
        <w:t xml:space="preserve">Решением                                                                                                                                                   </w:t>
      </w:r>
    </w:p>
    <w:p w:rsidR="006E3ED6" w:rsidRPr="007F7241" w:rsidRDefault="006E3ED6" w:rsidP="006E3ED6">
      <w:pPr>
        <w:spacing w:after="0" w:line="240" w:lineRule="auto"/>
        <w:rPr>
          <w:rFonts w:ascii="Times New Roman" w:eastAsia="Times New Roman" w:hAnsi="Times New Roman" w:cs="Times New Roman"/>
          <w:bCs/>
          <w:sz w:val="24"/>
          <w:szCs w:val="24"/>
          <w:lang w:eastAsia="ru-RU"/>
        </w:rPr>
      </w:pPr>
      <w:r w:rsidRPr="007F7241">
        <w:rPr>
          <w:rFonts w:ascii="Times New Roman" w:eastAsia="Times New Roman" w:hAnsi="Times New Roman" w:cs="Times New Roman"/>
          <w:bCs/>
          <w:sz w:val="24"/>
          <w:szCs w:val="24"/>
          <w:lang w:eastAsia="ru-RU"/>
        </w:rPr>
        <w:t>МО  г.-к. Анапа                                                                      педагогического совета</w:t>
      </w:r>
    </w:p>
    <w:p w:rsidR="006E3ED6" w:rsidRPr="007F7241" w:rsidRDefault="006E3ED6" w:rsidP="006E3ED6">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sz w:val="24"/>
          <w:szCs w:val="24"/>
          <w:lang w:eastAsia="ru-RU"/>
        </w:rPr>
        <w:t xml:space="preserve"> _________________ А.В.</w:t>
      </w:r>
      <w:r>
        <w:rPr>
          <w:rFonts w:ascii="Times New Roman" w:eastAsia="Times New Roman" w:hAnsi="Times New Roman" w:cs="Times New Roman"/>
          <w:sz w:val="24"/>
          <w:szCs w:val="24"/>
          <w:lang w:eastAsia="ru-RU"/>
        </w:rPr>
        <w:t xml:space="preserve"> </w:t>
      </w:r>
      <w:r w:rsidRPr="007F7241">
        <w:rPr>
          <w:rFonts w:ascii="Times New Roman" w:eastAsia="Times New Roman" w:hAnsi="Times New Roman" w:cs="Times New Roman"/>
          <w:sz w:val="24"/>
          <w:szCs w:val="24"/>
          <w:lang w:eastAsia="ru-RU"/>
        </w:rPr>
        <w:t xml:space="preserve">Ким                                              протокол №__ от ______ </w:t>
      </w:r>
      <w:r>
        <w:rPr>
          <w:rFonts w:ascii="Times New Roman" w:eastAsia="Times New Roman" w:hAnsi="Times New Roman" w:cs="Times New Roman"/>
          <w:sz w:val="24"/>
          <w:szCs w:val="24"/>
          <w:lang w:eastAsia="ru-RU"/>
        </w:rPr>
        <w:t>2018</w:t>
      </w:r>
      <w:r w:rsidRPr="007F7241">
        <w:rPr>
          <w:rFonts w:ascii="Times New Roman" w:eastAsia="Times New Roman" w:hAnsi="Times New Roman" w:cs="Times New Roman"/>
          <w:sz w:val="24"/>
          <w:szCs w:val="24"/>
          <w:lang w:eastAsia="ru-RU"/>
        </w:rPr>
        <w:t xml:space="preserve">г.                                                        </w:t>
      </w:r>
    </w:p>
    <w:p w:rsidR="006E3ED6" w:rsidRPr="007F7241" w:rsidRDefault="006E3ED6" w:rsidP="006E3ED6">
      <w:pPr>
        <w:spacing w:after="0" w:line="240" w:lineRule="auto"/>
        <w:rPr>
          <w:rFonts w:ascii="Times New Roman" w:eastAsia="Times New Roman" w:hAnsi="Times New Roman" w:cs="Times New Roman"/>
          <w:sz w:val="24"/>
          <w:szCs w:val="24"/>
          <w:lang w:eastAsia="ru-RU"/>
        </w:rPr>
      </w:pPr>
      <w:r w:rsidRPr="007F7241">
        <w:rPr>
          <w:rFonts w:ascii="Times New Roman" w:eastAsia="Times New Roman" w:hAnsi="Times New Roman" w:cs="Times New Roman"/>
          <w:sz w:val="26"/>
          <w:szCs w:val="26"/>
          <w:lang w:eastAsia="ru-RU"/>
        </w:rPr>
        <w:t xml:space="preserve">«__ » ____________ </w:t>
      </w:r>
      <w:r>
        <w:rPr>
          <w:rFonts w:ascii="Times New Roman" w:eastAsia="Times New Roman" w:hAnsi="Times New Roman" w:cs="Times New Roman"/>
          <w:sz w:val="24"/>
          <w:szCs w:val="24"/>
          <w:lang w:eastAsia="ru-RU"/>
        </w:rPr>
        <w:t xml:space="preserve"> 2018</w:t>
      </w:r>
      <w:r w:rsidRPr="007F7241">
        <w:rPr>
          <w:rFonts w:ascii="Times New Roman" w:eastAsia="Times New Roman" w:hAnsi="Times New Roman" w:cs="Times New Roman"/>
          <w:sz w:val="24"/>
          <w:szCs w:val="24"/>
          <w:lang w:eastAsia="ru-RU"/>
        </w:rPr>
        <w:t xml:space="preserve"> г.                                                                                                 </w:t>
      </w:r>
    </w:p>
    <w:p w:rsidR="003152E1" w:rsidRPr="00747F23" w:rsidRDefault="003152E1" w:rsidP="006E3ED6">
      <w:pPr>
        <w:rPr>
          <w:sz w:val="28"/>
          <w:szCs w:val="28"/>
        </w:rPr>
      </w:pPr>
    </w:p>
    <w:p w:rsidR="003152E1" w:rsidRPr="00747F23" w:rsidRDefault="003152E1" w:rsidP="003152E1">
      <w:pPr>
        <w:ind w:firstLine="567"/>
        <w:jc w:val="center"/>
        <w:rPr>
          <w:sz w:val="28"/>
          <w:szCs w:val="28"/>
        </w:rPr>
      </w:pPr>
    </w:p>
    <w:p w:rsidR="003152E1" w:rsidRPr="006E3ED6" w:rsidRDefault="003152E1" w:rsidP="003152E1">
      <w:pPr>
        <w:ind w:firstLine="567"/>
        <w:jc w:val="center"/>
        <w:rPr>
          <w:rFonts w:ascii="Times New Roman" w:hAnsi="Times New Roman" w:cs="Times New Roman"/>
          <w:sz w:val="36"/>
          <w:szCs w:val="36"/>
        </w:rPr>
      </w:pPr>
      <w:r w:rsidRPr="006E3ED6">
        <w:rPr>
          <w:rFonts w:ascii="Times New Roman" w:hAnsi="Times New Roman" w:cs="Times New Roman"/>
          <w:sz w:val="36"/>
          <w:szCs w:val="36"/>
        </w:rPr>
        <w:t>ДОПОЛНИТЕЛЬНАЯ ПРЕДПРОФЕССИОНАЛЬНАЯ ПРОГРАММА</w:t>
      </w:r>
    </w:p>
    <w:p w:rsidR="003152E1" w:rsidRPr="006E3ED6" w:rsidRDefault="003152E1" w:rsidP="003152E1">
      <w:pPr>
        <w:ind w:firstLine="567"/>
        <w:jc w:val="center"/>
        <w:rPr>
          <w:rFonts w:ascii="Times New Roman" w:hAnsi="Times New Roman" w:cs="Times New Roman"/>
          <w:sz w:val="36"/>
          <w:szCs w:val="36"/>
        </w:rPr>
      </w:pPr>
      <w:r w:rsidRPr="006E3ED6">
        <w:rPr>
          <w:rFonts w:ascii="Times New Roman" w:hAnsi="Times New Roman" w:cs="Times New Roman"/>
          <w:sz w:val="36"/>
          <w:szCs w:val="36"/>
        </w:rPr>
        <w:t xml:space="preserve">ПО ВИДУ СПОРТА </w:t>
      </w:r>
    </w:p>
    <w:p w:rsidR="003152E1" w:rsidRPr="006E3ED6" w:rsidRDefault="003152E1" w:rsidP="003152E1">
      <w:pPr>
        <w:ind w:firstLine="567"/>
        <w:jc w:val="center"/>
        <w:rPr>
          <w:rFonts w:ascii="Times New Roman" w:hAnsi="Times New Roman" w:cs="Times New Roman"/>
          <w:sz w:val="36"/>
          <w:szCs w:val="36"/>
        </w:rPr>
      </w:pPr>
    </w:p>
    <w:p w:rsidR="003152E1" w:rsidRPr="006E3ED6" w:rsidRDefault="003152E1" w:rsidP="003152E1">
      <w:pPr>
        <w:ind w:firstLine="567"/>
        <w:jc w:val="center"/>
        <w:rPr>
          <w:rFonts w:ascii="Times New Roman" w:hAnsi="Times New Roman" w:cs="Times New Roman"/>
          <w:sz w:val="56"/>
          <w:szCs w:val="56"/>
        </w:rPr>
      </w:pPr>
      <w:r w:rsidRPr="006E3ED6">
        <w:rPr>
          <w:rFonts w:ascii="Times New Roman" w:hAnsi="Times New Roman" w:cs="Times New Roman"/>
          <w:sz w:val="56"/>
          <w:szCs w:val="56"/>
        </w:rPr>
        <w:t>«Киокусинкай»</w:t>
      </w:r>
    </w:p>
    <w:p w:rsidR="003152E1" w:rsidRPr="00747F23" w:rsidRDefault="003152E1" w:rsidP="003152E1">
      <w:pPr>
        <w:ind w:firstLine="567"/>
        <w:jc w:val="center"/>
        <w:rPr>
          <w:sz w:val="28"/>
          <w:szCs w:val="28"/>
        </w:rPr>
      </w:pPr>
    </w:p>
    <w:p w:rsidR="003152E1" w:rsidRPr="00747F23" w:rsidRDefault="003152E1" w:rsidP="003152E1">
      <w:pPr>
        <w:ind w:firstLine="567"/>
        <w:jc w:val="center"/>
        <w:rPr>
          <w:sz w:val="28"/>
          <w:szCs w:val="28"/>
        </w:rPr>
      </w:pPr>
    </w:p>
    <w:p w:rsidR="003152E1" w:rsidRPr="006E3ED6" w:rsidRDefault="003152E1" w:rsidP="006E3ED6">
      <w:pPr>
        <w:ind w:firstLine="567"/>
        <w:jc w:val="right"/>
        <w:rPr>
          <w:rFonts w:ascii="Times New Roman" w:hAnsi="Times New Roman" w:cs="Times New Roman"/>
        </w:rPr>
      </w:pPr>
      <w:r w:rsidRPr="006E3ED6">
        <w:rPr>
          <w:rFonts w:ascii="Times New Roman" w:hAnsi="Times New Roman" w:cs="Times New Roman"/>
        </w:rPr>
        <w:t xml:space="preserve">Разработана в соответствии с федеральными государственными требованиями </w:t>
      </w:r>
    </w:p>
    <w:p w:rsidR="006E3ED6" w:rsidRPr="006E3ED6" w:rsidRDefault="003152E1" w:rsidP="006E3ED6">
      <w:pPr>
        <w:ind w:firstLine="567"/>
        <w:jc w:val="right"/>
        <w:rPr>
          <w:rFonts w:ascii="Times New Roman" w:hAnsi="Times New Roman" w:cs="Times New Roman"/>
        </w:rPr>
      </w:pPr>
      <w:r w:rsidRPr="006E3ED6">
        <w:rPr>
          <w:rFonts w:ascii="Times New Roman" w:hAnsi="Times New Roman" w:cs="Times New Roman"/>
        </w:rPr>
        <w:t xml:space="preserve">по виду спорта и с учётом требований федерального стандарта </w:t>
      </w:r>
    </w:p>
    <w:p w:rsidR="003152E1" w:rsidRPr="006E3ED6" w:rsidRDefault="003152E1" w:rsidP="006E3ED6">
      <w:pPr>
        <w:ind w:firstLine="567"/>
        <w:jc w:val="right"/>
        <w:rPr>
          <w:rFonts w:ascii="Times New Roman" w:hAnsi="Times New Roman" w:cs="Times New Roman"/>
        </w:rPr>
      </w:pPr>
      <w:r w:rsidRPr="006E3ED6">
        <w:rPr>
          <w:rFonts w:ascii="Times New Roman" w:hAnsi="Times New Roman" w:cs="Times New Roman"/>
        </w:rPr>
        <w:t>спортивной подготовки по виду спорта «Киокусинкай»</w:t>
      </w:r>
    </w:p>
    <w:p w:rsidR="006E3ED6" w:rsidRPr="006E3ED6" w:rsidRDefault="003152E1" w:rsidP="006E3ED6">
      <w:pPr>
        <w:ind w:firstLine="567"/>
        <w:jc w:val="right"/>
        <w:rPr>
          <w:rFonts w:ascii="Times New Roman" w:hAnsi="Times New Roman" w:cs="Times New Roman"/>
        </w:rPr>
      </w:pPr>
      <w:r w:rsidRPr="006E3ED6">
        <w:rPr>
          <w:rFonts w:ascii="Times New Roman" w:hAnsi="Times New Roman" w:cs="Times New Roman"/>
        </w:rPr>
        <w:t xml:space="preserve">(Приказ </w:t>
      </w:r>
      <w:proofErr w:type="spellStart"/>
      <w:r w:rsidRPr="006E3ED6">
        <w:rPr>
          <w:rFonts w:ascii="Times New Roman" w:hAnsi="Times New Roman" w:cs="Times New Roman"/>
        </w:rPr>
        <w:t>Минспорта</w:t>
      </w:r>
      <w:proofErr w:type="spellEnd"/>
      <w:r w:rsidRPr="006E3ED6">
        <w:rPr>
          <w:rFonts w:ascii="Times New Roman" w:hAnsi="Times New Roman" w:cs="Times New Roman"/>
        </w:rPr>
        <w:t xml:space="preserve"> России от 16.02.2015 №138 </w:t>
      </w:r>
    </w:p>
    <w:p w:rsidR="003152E1" w:rsidRPr="006E3ED6" w:rsidRDefault="003152E1" w:rsidP="006E3ED6">
      <w:pPr>
        <w:ind w:firstLine="567"/>
        <w:jc w:val="right"/>
        <w:rPr>
          <w:rFonts w:ascii="Times New Roman" w:hAnsi="Times New Roman" w:cs="Times New Roman"/>
        </w:rPr>
      </w:pPr>
      <w:r w:rsidRPr="006E3ED6">
        <w:rPr>
          <w:rFonts w:ascii="Times New Roman" w:hAnsi="Times New Roman" w:cs="Times New Roman"/>
        </w:rPr>
        <w:t>«Об утверждении федерального стандарта спортивной подготовки по виду спорта киокусинкай</w:t>
      </w:r>
      <w:r w:rsidR="006E3ED6" w:rsidRPr="006E3ED6">
        <w:rPr>
          <w:rFonts w:ascii="Times New Roman" w:hAnsi="Times New Roman" w:cs="Times New Roman"/>
        </w:rPr>
        <w:t>»</w:t>
      </w:r>
      <w:r w:rsidRPr="006E3ED6">
        <w:rPr>
          <w:rFonts w:ascii="Times New Roman" w:hAnsi="Times New Roman" w:cs="Times New Roman"/>
        </w:rPr>
        <w:t>)</w:t>
      </w:r>
    </w:p>
    <w:p w:rsidR="003152E1" w:rsidRPr="006E3ED6" w:rsidRDefault="003152E1" w:rsidP="006E3ED6">
      <w:pPr>
        <w:ind w:firstLine="567"/>
        <w:jc w:val="right"/>
        <w:rPr>
          <w:rFonts w:ascii="Times New Roman" w:hAnsi="Times New Roman" w:cs="Times New Roman"/>
        </w:rPr>
      </w:pPr>
      <w:r w:rsidRPr="006E3ED6">
        <w:rPr>
          <w:rFonts w:ascii="Times New Roman" w:hAnsi="Times New Roman" w:cs="Times New Roman"/>
        </w:rPr>
        <w:t>(зарегистрировано в Минюсте России 18.03.2015 №36489)</w:t>
      </w:r>
    </w:p>
    <w:p w:rsidR="003152E1" w:rsidRPr="006E3ED6" w:rsidRDefault="003152E1" w:rsidP="006E3ED6">
      <w:pPr>
        <w:rPr>
          <w:rFonts w:ascii="Times New Roman" w:hAnsi="Times New Roman" w:cs="Times New Roman"/>
          <w:sz w:val="28"/>
          <w:szCs w:val="28"/>
        </w:rPr>
      </w:pPr>
    </w:p>
    <w:p w:rsidR="003152E1" w:rsidRPr="006E3ED6" w:rsidRDefault="003152E1" w:rsidP="003152E1">
      <w:pPr>
        <w:ind w:firstLine="567"/>
        <w:jc w:val="right"/>
        <w:rPr>
          <w:rFonts w:ascii="Times New Roman" w:hAnsi="Times New Roman" w:cs="Times New Roman"/>
          <w:sz w:val="28"/>
          <w:szCs w:val="28"/>
        </w:rPr>
      </w:pPr>
      <w:r w:rsidRPr="006E3ED6">
        <w:rPr>
          <w:rFonts w:ascii="Times New Roman" w:hAnsi="Times New Roman" w:cs="Times New Roman"/>
          <w:sz w:val="28"/>
          <w:szCs w:val="28"/>
        </w:rPr>
        <w:t>Срок реализации до 11 лет</w:t>
      </w:r>
    </w:p>
    <w:p w:rsidR="003152E1" w:rsidRPr="006E3ED6" w:rsidRDefault="003152E1" w:rsidP="006E3ED6">
      <w:pPr>
        <w:rPr>
          <w:sz w:val="28"/>
          <w:szCs w:val="28"/>
        </w:rPr>
      </w:pPr>
    </w:p>
    <w:p w:rsidR="003152E1" w:rsidRPr="006E3ED6" w:rsidRDefault="006E3ED6" w:rsidP="00E6379E">
      <w:pPr>
        <w:jc w:val="center"/>
        <w:rPr>
          <w:rFonts w:ascii="Times New Roman" w:hAnsi="Times New Roman" w:cs="Times New Roman"/>
          <w:sz w:val="28"/>
          <w:szCs w:val="28"/>
        </w:rPr>
      </w:pPr>
      <w:r w:rsidRPr="006E3ED6">
        <w:rPr>
          <w:rFonts w:ascii="Times New Roman" w:hAnsi="Times New Roman" w:cs="Times New Roman"/>
          <w:sz w:val="28"/>
          <w:szCs w:val="28"/>
        </w:rPr>
        <w:t>г-к Анапа</w:t>
      </w:r>
    </w:p>
    <w:p w:rsidR="006E3ED6" w:rsidRDefault="006E3ED6" w:rsidP="00E6379E">
      <w:pPr>
        <w:jc w:val="center"/>
        <w:rPr>
          <w:rFonts w:ascii="Times New Roman" w:hAnsi="Times New Roman" w:cs="Times New Roman"/>
          <w:sz w:val="28"/>
          <w:szCs w:val="28"/>
        </w:rPr>
      </w:pPr>
      <w:r w:rsidRPr="006E3ED6">
        <w:rPr>
          <w:rFonts w:ascii="Times New Roman" w:hAnsi="Times New Roman" w:cs="Times New Roman"/>
          <w:sz w:val="28"/>
          <w:szCs w:val="28"/>
        </w:rPr>
        <w:t>2018</w:t>
      </w:r>
    </w:p>
    <w:p w:rsidR="006E3ED6" w:rsidRPr="006E3ED6" w:rsidRDefault="006E3ED6" w:rsidP="00E6379E">
      <w:pPr>
        <w:jc w:val="center"/>
        <w:rPr>
          <w:rFonts w:ascii="Times New Roman" w:hAnsi="Times New Roman" w:cs="Times New Roman"/>
          <w:sz w:val="28"/>
          <w:szCs w:val="28"/>
        </w:rPr>
      </w:pPr>
    </w:p>
    <w:p w:rsidR="00E6379E" w:rsidRPr="006E3ED6" w:rsidRDefault="00E6379E" w:rsidP="006E3ED6">
      <w:pPr>
        <w:pStyle w:val="a3"/>
        <w:numPr>
          <w:ilvl w:val="0"/>
          <w:numId w:val="8"/>
        </w:numPr>
        <w:jc w:val="center"/>
        <w:rPr>
          <w:rFonts w:ascii="Times New Roman" w:hAnsi="Times New Roman" w:cs="Times New Roman"/>
          <w:b/>
          <w:sz w:val="28"/>
          <w:szCs w:val="28"/>
        </w:rPr>
      </w:pPr>
      <w:r w:rsidRPr="006E3ED6">
        <w:rPr>
          <w:rFonts w:ascii="Times New Roman" w:hAnsi="Times New Roman" w:cs="Times New Roman"/>
          <w:b/>
          <w:sz w:val="28"/>
          <w:szCs w:val="28"/>
        </w:rPr>
        <w:lastRenderedPageBreak/>
        <w:t>ПОЯСНИТЕЛЬНАЯ ЗАПИСКА</w:t>
      </w:r>
    </w:p>
    <w:p w:rsidR="00E6379E" w:rsidRDefault="00E6379E">
      <w:pPr>
        <w:rPr>
          <w:rFonts w:ascii="Times New Roman" w:hAnsi="Times New Roman" w:cs="Times New Roman"/>
          <w:sz w:val="28"/>
          <w:szCs w:val="28"/>
        </w:rPr>
      </w:pPr>
      <w:r w:rsidRPr="00E6379E">
        <w:rPr>
          <w:rFonts w:ascii="Times New Roman" w:hAnsi="Times New Roman" w:cs="Times New Roman"/>
          <w:sz w:val="28"/>
          <w:szCs w:val="28"/>
        </w:rPr>
        <w:t>Программа спортивной подготовки по Киокусинкай (далее – Прогр</w:t>
      </w:r>
      <w:r>
        <w:rPr>
          <w:rFonts w:ascii="Times New Roman" w:hAnsi="Times New Roman" w:cs="Times New Roman"/>
          <w:sz w:val="28"/>
          <w:szCs w:val="28"/>
        </w:rPr>
        <w:t>амма) разработана в соответствии</w:t>
      </w:r>
      <w:r w:rsidRPr="00E6379E">
        <w:rPr>
          <w:rFonts w:ascii="Times New Roman" w:hAnsi="Times New Roman" w:cs="Times New Roman"/>
          <w:sz w:val="28"/>
          <w:szCs w:val="28"/>
        </w:rPr>
        <w:t xml:space="preserve"> с: </w:t>
      </w:r>
    </w:p>
    <w:p w:rsidR="00E6379E" w:rsidRDefault="00E6379E">
      <w:pPr>
        <w:rPr>
          <w:rFonts w:ascii="Times New Roman" w:hAnsi="Times New Roman" w:cs="Times New Roman"/>
          <w:sz w:val="28"/>
          <w:szCs w:val="28"/>
        </w:rPr>
      </w:pPr>
      <w:r>
        <w:rPr>
          <w:rFonts w:ascii="Times New Roman" w:hAnsi="Times New Roman" w:cs="Times New Roman"/>
          <w:sz w:val="28"/>
          <w:szCs w:val="28"/>
        </w:rPr>
        <w:t>-</w:t>
      </w:r>
      <w:r w:rsidRPr="00E6379E">
        <w:rPr>
          <w:rFonts w:ascii="Times New Roman" w:hAnsi="Times New Roman" w:cs="Times New Roman"/>
          <w:sz w:val="28"/>
          <w:szCs w:val="28"/>
        </w:rPr>
        <w:t xml:space="preserve"> Федеральным Законом Российской Федерации от 04.12.2007 № 329-ФЗ «О физической культуре и спорте в Российской Федерации», (с дополнениями и изменениями); </w:t>
      </w:r>
    </w:p>
    <w:p w:rsidR="00E6379E" w:rsidRDefault="00E6379E">
      <w:pPr>
        <w:rPr>
          <w:rFonts w:ascii="Times New Roman" w:hAnsi="Times New Roman" w:cs="Times New Roman"/>
          <w:sz w:val="28"/>
          <w:szCs w:val="28"/>
        </w:rPr>
      </w:pPr>
      <w:r>
        <w:rPr>
          <w:rFonts w:ascii="Times New Roman" w:hAnsi="Times New Roman" w:cs="Times New Roman"/>
          <w:sz w:val="28"/>
          <w:szCs w:val="28"/>
        </w:rPr>
        <w:t>-</w:t>
      </w:r>
      <w:r w:rsidRPr="00E6379E">
        <w:rPr>
          <w:rFonts w:ascii="Times New Roman" w:hAnsi="Times New Roman" w:cs="Times New Roman"/>
          <w:sz w:val="28"/>
          <w:szCs w:val="28"/>
        </w:rPr>
        <w:t xml:space="preserve"> Федеральным стандартом спортивной подготовки по виду спорта «Киокусинкай», утвержденным прика</w:t>
      </w:r>
      <w:r w:rsidR="008C3CE3">
        <w:rPr>
          <w:rFonts w:ascii="Times New Roman" w:hAnsi="Times New Roman" w:cs="Times New Roman"/>
          <w:sz w:val="28"/>
          <w:szCs w:val="28"/>
        </w:rPr>
        <w:t xml:space="preserve">зом Министерства спорта РФ от 16февраля  </w:t>
      </w:r>
      <w:r w:rsidRPr="00E6379E">
        <w:rPr>
          <w:rFonts w:ascii="Times New Roman" w:hAnsi="Times New Roman" w:cs="Times New Roman"/>
          <w:sz w:val="28"/>
          <w:szCs w:val="28"/>
        </w:rPr>
        <w:t xml:space="preserve"> 2015 г.</w:t>
      </w:r>
      <w:r w:rsidR="008C3CE3">
        <w:rPr>
          <w:rFonts w:ascii="Times New Roman" w:hAnsi="Times New Roman" w:cs="Times New Roman"/>
          <w:sz w:val="28"/>
          <w:szCs w:val="28"/>
        </w:rPr>
        <w:t xml:space="preserve">№ 138, зарегистрированном в Минюсте РФ 18 марта 2015 года </w:t>
      </w:r>
      <w:r w:rsidRPr="00E6379E">
        <w:rPr>
          <w:rFonts w:ascii="Times New Roman" w:hAnsi="Times New Roman" w:cs="Times New Roman"/>
          <w:sz w:val="28"/>
          <w:szCs w:val="28"/>
        </w:rPr>
        <w:t xml:space="preserve"> № 36489; </w:t>
      </w:r>
    </w:p>
    <w:p w:rsidR="00E6379E" w:rsidRDefault="00E6379E">
      <w:pPr>
        <w:rPr>
          <w:rFonts w:ascii="Times New Roman" w:hAnsi="Times New Roman" w:cs="Times New Roman"/>
          <w:sz w:val="28"/>
          <w:szCs w:val="28"/>
        </w:rPr>
      </w:pPr>
      <w:r>
        <w:rPr>
          <w:rFonts w:ascii="Times New Roman" w:hAnsi="Times New Roman" w:cs="Times New Roman"/>
          <w:sz w:val="28"/>
          <w:szCs w:val="28"/>
        </w:rPr>
        <w:t>-</w:t>
      </w:r>
      <w:r w:rsidRPr="00E6379E">
        <w:rPr>
          <w:rFonts w:ascii="Times New Roman" w:hAnsi="Times New Roman" w:cs="Times New Roman"/>
          <w:sz w:val="28"/>
          <w:szCs w:val="28"/>
        </w:rPr>
        <w:t xml:space="preserve"> Методическими рекомендациями по организации спортивной подготовки в Российской Федерации (приказ Министерства спорта Российской Федерации №ВМ-04-10/2554 от 12 мая 2014г.).</w:t>
      </w:r>
    </w:p>
    <w:p w:rsidR="00E6379E" w:rsidRDefault="00E6379E">
      <w:pPr>
        <w:rPr>
          <w:rFonts w:ascii="Times New Roman" w:hAnsi="Times New Roman" w:cs="Times New Roman"/>
          <w:sz w:val="28"/>
          <w:szCs w:val="28"/>
        </w:rPr>
      </w:pPr>
      <w:r w:rsidRPr="00E6379E">
        <w:rPr>
          <w:rFonts w:ascii="Times New Roman" w:hAnsi="Times New Roman" w:cs="Times New Roman"/>
          <w:sz w:val="28"/>
          <w:szCs w:val="28"/>
        </w:rPr>
        <w:t xml:space="preserve"> </w:t>
      </w:r>
    </w:p>
    <w:p w:rsidR="00AD691B" w:rsidRPr="001D68CC" w:rsidRDefault="00E6379E" w:rsidP="001D68CC">
      <w:pPr>
        <w:pStyle w:val="a3"/>
        <w:numPr>
          <w:ilvl w:val="1"/>
          <w:numId w:val="1"/>
        </w:numPr>
        <w:jc w:val="center"/>
        <w:rPr>
          <w:rFonts w:ascii="Times New Roman" w:hAnsi="Times New Roman" w:cs="Times New Roman"/>
          <w:b/>
          <w:sz w:val="28"/>
          <w:szCs w:val="28"/>
        </w:rPr>
      </w:pPr>
      <w:r w:rsidRPr="001D68CC">
        <w:rPr>
          <w:rFonts w:ascii="Times New Roman" w:hAnsi="Times New Roman" w:cs="Times New Roman"/>
          <w:b/>
          <w:sz w:val="28"/>
          <w:szCs w:val="28"/>
        </w:rPr>
        <w:t>Характеристика вида спорта</w:t>
      </w:r>
    </w:p>
    <w:p w:rsidR="001D68CC" w:rsidRDefault="001D68CC" w:rsidP="001D68CC">
      <w:pPr>
        <w:jc w:val="both"/>
        <w:rPr>
          <w:rFonts w:ascii="Times New Roman" w:hAnsi="Times New Roman" w:cs="Times New Roman"/>
          <w:sz w:val="28"/>
          <w:szCs w:val="28"/>
        </w:rPr>
      </w:pPr>
      <w:r w:rsidRPr="001D68CC">
        <w:rPr>
          <w:rFonts w:ascii="Times New Roman" w:hAnsi="Times New Roman" w:cs="Times New Roman"/>
          <w:sz w:val="28"/>
          <w:szCs w:val="28"/>
        </w:rPr>
        <w:t>Киокусинкай - контактный стиль каратэ, созданный в 50-е годы XX-</w:t>
      </w:r>
      <w:proofErr w:type="spellStart"/>
      <w:r w:rsidRPr="001D68CC">
        <w:rPr>
          <w:rFonts w:ascii="Times New Roman" w:hAnsi="Times New Roman" w:cs="Times New Roman"/>
          <w:sz w:val="28"/>
          <w:szCs w:val="28"/>
        </w:rPr>
        <w:t>го</w:t>
      </w:r>
      <w:proofErr w:type="spellEnd"/>
      <w:r w:rsidRPr="001D68CC">
        <w:rPr>
          <w:rFonts w:ascii="Times New Roman" w:hAnsi="Times New Roman" w:cs="Times New Roman"/>
          <w:sz w:val="28"/>
          <w:szCs w:val="28"/>
        </w:rPr>
        <w:t xml:space="preserve"> столетия </w:t>
      </w:r>
      <w:proofErr w:type="spellStart"/>
      <w:r w:rsidRPr="001D68CC">
        <w:rPr>
          <w:rFonts w:ascii="Times New Roman" w:hAnsi="Times New Roman" w:cs="Times New Roman"/>
          <w:sz w:val="28"/>
          <w:szCs w:val="28"/>
        </w:rPr>
        <w:t>Масутацу</w:t>
      </w:r>
      <w:proofErr w:type="spellEnd"/>
      <w:r w:rsidRPr="001D68CC">
        <w:rPr>
          <w:rFonts w:ascii="Times New Roman" w:hAnsi="Times New Roman" w:cs="Times New Roman"/>
          <w:sz w:val="28"/>
          <w:szCs w:val="28"/>
        </w:rPr>
        <w:t xml:space="preserve"> </w:t>
      </w:r>
      <w:proofErr w:type="spellStart"/>
      <w:r w:rsidRPr="001D68CC">
        <w:rPr>
          <w:rFonts w:ascii="Times New Roman" w:hAnsi="Times New Roman" w:cs="Times New Roman"/>
          <w:sz w:val="28"/>
          <w:szCs w:val="28"/>
        </w:rPr>
        <w:t>Оямой</w:t>
      </w:r>
      <w:proofErr w:type="spellEnd"/>
      <w:r w:rsidRPr="001D68CC">
        <w:rPr>
          <w:rFonts w:ascii="Times New Roman" w:hAnsi="Times New Roman" w:cs="Times New Roman"/>
          <w:sz w:val="28"/>
          <w:szCs w:val="28"/>
        </w:rPr>
        <w:t xml:space="preserve"> в противовес множеству бесконтактных школ и самому принципу «каратэ без контакта». Демонстрируя миру мощь реального каратэ, киокусинкай постепенно завоевал популярность буквально во всех странах, а позже лег в основу множества контактных стилей каратэ. В переводе слово киокусинкай обозначает «общество абсолютной истины» или «предельная реальность». В синтезе этих понятий раскрывается основной смысл этого стиля единоборств. Это чрезвычайно зрелищный вид спорта. Спортивные поединки (</w:t>
      </w:r>
      <w:proofErr w:type="spellStart"/>
      <w:r w:rsidRPr="001D68CC">
        <w:rPr>
          <w:rFonts w:ascii="Times New Roman" w:hAnsi="Times New Roman" w:cs="Times New Roman"/>
          <w:sz w:val="28"/>
          <w:szCs w:val="28"/>
        </w:rPr>
        <w:t>кумитэ</w:t>
      </w:r>
      <w:proofErr w:type="spellEnd"/>
      <w:r w:rsidRPr="001D68CC">
        <w:rPr>
          <w:rFonts w:ascii="Times New Roman" w:hAnsi="Times New Roman" w:cs="Times New Roman"/>
          <w:sz w:val="28"/>
          <w:szCs w:val="28"/>
        </w:rPr>
        <w:t xml:space="preserve">) проводятся в полный контакт без защитного снаряжения. Единственное ограничение - запрет ударов в голову руками. Визитной карточкой </w:t>
      </w:r>
      <w:proofErr w:type="spellStart"/>
      <w:r w:rsidRPr="001D68CC">
        <w:rPr>
          <w:rFonts w:ascii="Times New Roman" w:hAnsi="Times New Roman" w:cs="Times New Roman"/>
          <w:sz w:val="28"/>
          <w:szCs w:val="28"/>
        </w:rPr>
        <w:t>киокусинкай</w:t>
      </w:r>
      <w:proofErr w:type="spellEnd"/>
      <w:r w:rsidRPr="001D68CC">
        <w:rPr>
          <w:rFonts w:ascii="Times New Roman" w:hAnsi="Times New Roman" w:cs="Times New Roman"/>
          <w:sz w:val="28"/>
          <w:szCs w:val="28"/>
        </w:rPr>
        <w:t xml:space="preserve"> является </w:t>
      </w:r>
      <w:proofErr w:type="spellStart"/>
      <w:r w:rsidRPr="001D68CC">
        <w:rPr>
          <w:rFonts w:ascii="Times New Roman" w:hAnsi="Times New Roman" w:cs="Times New Roman"/>
          <w:sz w:val="28"/>
          <w:szCs w:val="28"/>
        </w:rPr>
        <w:t>тамэшивари</w:t>
      </w:r>
      <w:proofErr w:type="spellEnd"/>
      <w:r w:rsidRPr="001D68CC">
        <w:rPr>
          <w:rFonts w:ascii="Times New Roman" w:hAnsi="Times New Roman" w:cs="Times New Roman"/>
          <w:sz w:val="28"/>
          <w:szCs w:val="28"/>
        </w:rPr>
        <w:t xml:space="preserve"> (разбивание предметов). Оно является обязательным упражнением в соревнованиях по </w:t>
      </w:r>
      <w:proofErr w:type="spellStart"/>
      <w:r w:rsidRPr="001D68CC">
        <w:rPr>
          <w:rFonts w:ascii="Times New Roman" w:hAnsi="Times New Roman" w:cs="Times New Roman"/>
          <w:sz w:val="28"/>
          <w:szCs w:val="28"/>
        </w:rPr>
        <w:t>кумитэ</w:t>
      </w:r>
      <w:proofErr w:type="spellEnd"/>
      <w:r w:rsidRPr="001D68CC">
        <w:rPr>
          <w:rFonts w:ascii="Times New Roman" w:hAnsi="Times New Roman" w:cs="Times New Roman"/>
          <w:sz w:val="28"/>
          <w:szCs w:val="28"/>
        </w:rPr>
        <w:t xml:space="preserve"> у мужчин. Система обучения в киокусинкай основана на взаимосвязанных принципах и формах тренировок: </w:t>
      </w:r>
      <w:proofErr w:type="spellStart"/>
      <w:r w:rsidRPr="001D68CC">
        <w:rPr>
          <w:rFonts w:ascii="Times New Roman" w:hAnsi="Times New Roman" w:cs="Times New Roman"/>
          <w:sz w:val="28"/>
          <w:szCs w:val="28"/>
        </w:rPr>
        <w:t>кихон</w:t>
      </w:r>
      <w:proofErr w:type="spellEnd"/>
      <w:r w:rsidRPr="001D68CC">
        <w:rPr>
          <w:rFonts w:ascii="Times New Roman" w:hAnsi="Times New Roman" w:cs="Times New Roman"/>
          <w:sz w:val="28"/>
          <w:szCs w:val="28"/>
        </w:rPr>
        <w:t xml:space="preserve">, ката, </w:t>
      </w:r>
      <w:proofErr w:type="spellStart"/>
      <w:r w:rsidRPr="001D68CC">
        <w:rPr>
          <w:rFonts w:ascii="Times New Roman" w:hAnsi="Times New Roman" w:cs="Times New Roman"/>
          <w:sz w:val="28"/>
          <w:szCs w:val="28"/>
        </w:rPr>
        <w:t>тамешивари</w:t>
      </w:r>
      <w:proofErr w:type="spellEnd"/>
      <w:r w:rsidRPr="001D68CC">
        <w:rPr>
          <w:rFonts w:ascii="Times New Roman" w:hAnsi="Times New Roman" w:cs="Times New Roman"/>
          <w:sz w:val="28"/>
          <w:szCs w:val="28"/>
        </w:rPr>
        <w:t xml:space="preserve"> и </w:t>
      </w:r>
      <w:proofErr w:type="spellStart"/>
      <w:r w:rsidRPr="001D68CC">
        <w:rPr>
          <w:rFonts w:ascii="Times New Roman" w:hAnsi="Times New Roman" w:cs="Times New Roman"/>
          <w:sz w:val="28"/>
          <w:szCs w:val="28"/>
        </w:rPr>
        <w:t>кумитэ</w:t>
      </w:r>
      <w:proofErr w:type="spellEnd"/>
      <w:r w:rsidRPr="001D68CC">
        <w:rPr>
          <w:rFonts w:ascii="Times New Roman" w:hAnsi="Times New Roman" w:cs="Times New Roman"/>
          <w:sz w:val="28"/>
          <w:szCs w:val="28"/>
        </w:rPr>
        <w:t>, которые пронизаны медитативной практикой. Они дополняются специальными упражнениями и тестами, способствующими выработке высокой кондиции и сильного духа. По спортивным правилам в киокусинкай запрещены удары и действия, способные вызвать серьезные расстройства здоровья: в спину, лицо, шею, рубящие, секущие и колющие удары.</w:t>
      </w:r>
    </w:p>
    <w:p w:rsidR="001D68CC" w:rsidRDefault="001D68CC" w:rsidP="008C3CE3">
      <w:pPr>
        <w:spacing w:after="0" w:line="240" w:lineRule="auto"/>
        <w:jc w:val="both"/>
        <w:rPr>
          <w:rFonts w:ascii="Times New Roman" w:hAnsi="Times New Roman" w:cs="Times New Roman"/>
          <w:sz w:val="28"/>
          <w:szCs w:val="28"/>
        </w:rPr>
      </w:pPr>
      <w:r w:rsidRPr="001D68CC">
        <w:rPr>
          <w:rFonts w:ascii="Times New Roman" w:hAnsi="Times New Roman" w:cs="Times New Roman"/>
          <w:sz w:val="28"/>
          <w:szCs w:val="28"/>
        </w:rPr>
        <w:t xml:space="preserve"> </w:t>
      </w:r>
      <w:r w:rsidR="008C3CE3">
        <w:rPr>
          <w:rFonts w:ascii="Times New Roman" w:hAnsi="Times New Roman" w:cs="Times New Roman"/>
          <w:sz w:val="28"/>
          <w:szCs w:val="28"/>
        </w:rPr>
        <w:t xml:space="preserve">      </w:t>
      </w:r>
      <w:proofErr w:type="spellStart"/>
      <w:r w:rsidRPr="001D68CC">
        <w:rPr>
          <w:rFonts w:ascii="Times New Roman" w:hAnsi="Times New Roman" w:cs="Times New Roman"/>
          <w:sz w:val="28"/>
          <w:szCs w:val="28"/>
          <w:u w:val="single"/>
        </w:rPr>
        <w:t>Кихон</w:t>
      </w:r>
      <w:proofErr w:type="spellEnd"/>
      <w:r w:rsidRPr="001D68CC">
        <w:rPr>
          <w:rFonts w:ascii="Times New Roman" w:hAnsi="Times New Roman" w:cs="Times New Roman"/>
          <w:sz w:val="28"/>
          <w:szCs w:val="28"/>
        </w:rPr>
        <w:t xml:space="preserve"> - изучение элементов базовой техники без партнера. Это - основа мастерства, достижение чистоты стиля. </w:t>
      </w:r>
      <w:proofErr w:type="spellStart"/>
      <w:r w:rsidRPr="001D68CC">
        <w:rPr>
          <w:rFonts w:ascii="Times New Roman" w:hAnsi="Times New Roman" w:cs="Times New Roman"/>
          <w:sz w:val="28"/>
          <w:szCs w:val="28"/>
        </w:rPr>
        <w:t>Кихон</w:t>
      </w:r>
      <w:proofErr w:type="spellEnd"/>
      <w:r w:rsidRPr="001D68CC">
        <w:rPr>
          <w:rFonts w:ascii="Times New Roman" w:hAnsi="Times New Roman" w:cs="Times New Roman"/>
          <w:sz w:val="28"/>
          <w:szCs w:val="28"/>
        </w:rPr>
        <w:t xml:space="preserve"> - своего рода семя, из которого произрастает дерево боевого искусства.</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w:t>
      </w:r>
      <w:r w:rsidR="001D68CC" w:rsidRPr="008C3CE3">
        <w:rPr>
          <w:rFonts w:ascii="Times New Roman" w:hAnsi="Times New Roman" w:cs="Times New Roman"/>
          <w:sz w:val="28"/>
          <w:szCs w:val="28"/>
        </w:rPr>
        <w:t xml:space="preserve"> </w:t>
      </w:r>
      <w:r w:rsidR="001D68CC" w:rsidRPr="008C3CE3">
        <w:rPr>
          <w:rFonts w:ascii="Times New Roman" w:hAnsi="Times New Roman" w:cs="Times New Roman"/>
          <w:sz w:val="28"/>
          <w:szCs w:val="28"/>
          <w:u w:val="single"/>
        </w:rPr>
        <w:t>Ката</w:t>
      </w:r>
      <w:r w:rsidR="001D68CC" w:rsidRPr="001D68CC">
        <w:rPr>
          <w:rFonts w:ascii="Times New Roman" w:hAnsi="Times New Roman" w:cs="Times New Roman"/>
          <w:sz w:val="28"/>
          <w:szCs w:val="28"/>
        </w:rPr>
        <w:t xml:space="preserve"> - это форма, в которую сливается техника ученика, представляющая хореографическую композицию боя с несколькими противниками. </w:t>
      </w:r>
      <w:r>
        <w:rPr>
          <w:rFonts w:ascii="Times New Roman" w:hAnsi="Times New Roman" w:cs="Times New Roman"/>
          <w:sz w:val="28"/>
          <w:szCs w:val="28"/>
        </w:rPr>
        <w:t xml:space="preserve">                           </w:t>
      </w:r>
    </w:p>
    <w:p w:rsidR="001D68CC" w:rsidRDefault="008C3CE3" w:rsidP="008C3C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spellStart"/>
      <w:r>
        <w:rPr>
          <w:rFonts w:ascii="Times New Roman" w:hAnsi="Times New Roman" w:cs="Times New Roman"/>
          <w:sz w:val="28"/>
          <w:szCs w:val="28"/>
        </w:rPr>
        <w:t>Тамешивари</w:t>
      </w:r>
      <w:proofErr w:type="spellEnd"/>
      <w:r>
        <w:rPr>
          <w:rFonts w:ascii="Times New Roman" w:hAnsi="Times New Roman" w:cs="Times New Roman"/>
          <w:sz w:val="28"/>
          <w:szCs w:val="28"/>
        </w:rPr>
        <w:t xml:space="preserve"> </w:t>
      </w:r>
      <w:r w:rsidR="001D68CC" w:rsidRPr="001D68CC">
        <w:rPr>
          <w:rFonts w:ascii="Times New Roman" w:hAnsi="Times New Roman" w:cs="Times New Roman"/>
          <w:sz w:val="28"/>
          <w:szCs w:val="28"/>
        </w:rPr>
        <w:t xml:space="preserve"> </w:t>
      </w:r>
      <w:r>
        <w:rPr>
          <w:rFonts w:ascii="Times New Roman" w:hAnsi="Times New Roman" w:cs="Times New Roman"/>
          <w:sz w:val="28"/>
          <w:szCs w:val="28"/>
        </w:rPr>
        <w:t xml:space="preserve">-  </w:t>
      </w:r>
      <w:r w:rsidR="001D68CC" w:rsidRPr="001D68CC">
        <w:rPr>
          <w:rFonts w:ascii="Times New Roman" w:hAnsi="Times New Roman" w:cs="Times New Roman"/>
          <w:sz w:val="28"/>
          <w:szCs w:val="28"/>
        </w:rPr>
        <w:t xml:space="preserve">разбивание различными частями тела и разными способами твердых предметов. По словам самого </w:t>
      </w:r>
      <w:proofErr w:type="spellStart"/>
      <w:r w:rsidR="001D68CC" w:rsidRPr="001D68CC">
        <w:rPr>
          <w:rFonts w:ascii="Times New Roman" w:hAnsi="Times New Roman" w:cs="Times New Roman"/>
          <w:sz w:val="28"/>
          <w:szCs w:val="28"/>
        </w:rPr>
        <w:t>Оямы</w:t>
      </w:r>
      <w:proofErr w:type="spellEnd"/>
      <w:r w:rsidR="001D68CC" w:rsidRPr="001D68CC">
        <w:rPr>
          <w:rFonts w:ascii="Times New Roman" w:hAnsi="Times New Roman" w:cs="Times New Roman"/>
          <w:sz w:val="28"/>
          <w:szCs w:val="28"/>
        </w:rPr>
        <w:t xml:space="preserve">, без </w:t>
      </w:r>
      <w:proofErr w:type="spellStart"/>
      <w:r w:rsidR="001D68CC" w:rsidRPr="001D68CC">
        <w:rPr>
          <w:rFonts w:ascii="Times New Roman" w:hAnsi="Times New Roman" w:cs="Times New Roman"/>
          <w:sz w:val="28"/>
          <w:szCs w:val="28"/>
        </w:rPr>
        <w:t>тамешивари</w:t>
      </w:r>
      <w:proofErr w:type="spellEnd"/>
      <w:r w:rsidR="001D68CC" w:rsidRPr="001D68CC">
        <w:rPr>
          <w:rFonts w:ascii="Times New Roman" w:hAnsi="Times New Roman" w:cs="Times New Roman"/>
          <w:sz w:val="28"/>
          <w:szCs w:val="28"/>
        </w:rPr>
        <w:t xml:space="preserve"> «каратэ подобно</w:t>
      </w:r>
      <w:r>
        <w:rPr>
          <w:rFonts w:ascii="Times New Roman" w:hAnsi="Times New Roman" w:cs="Times New Roman"/>
          <w:sz w:val="28"/>
          <w:szCs w:val="28"/>
        </w:rPr>
        <w:t xml:space="preserve"> </w:t>
      </w:r>
      <w:r w:rsidR="001D68CC" w:rsidRPr="001D68CC">
        <w:rPr>
          <w:rFonts w:ascii="Times New Roman" w:hAnsi="Times New Roman" w:cs="Times New Roman"/>
          <w:sz w:val="28"/>
          <w:szCs w:val="28"/>
        </w:rPr>
        <w:t>дереву, которое не дает плодов».</w:t>
      </w:r>
    </w:p>
    <w:p w:rsidR="001D68CC"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w:t>
      </w:r>
      <w:proofErr w:type="spellStart"/>
      <w:r w:rsidR="001D68CC" w:rsidRPr="008C3CE3">
        <w:rPr>
          <w:rFonts w:ascii="Times New Roman" w:hAnsi="Times New Roman" w:cs="Times New Roman"/>
          <w:sz w:val="28"/>
          <w:szCs w:val="28"/>
          <w:u w:val="single"/>
        </w:rPr>
        <w:t>Кумитэ</w:t>
      </w:r>
      <w:proofErr w:type="spellEnd"/>
      <w:r w:rsidR="001D68CC" w:rsidRPr="001D68CC">
        <w:rPr>
          <w:rFonts w:ascii="Times New Roman" w:hAnsi="Times New Roman" w:cs="Times New Roman"/>
          <w:sz w:val="28"/>
          <w:szCs w:val="28"/>
        </w:rPr>
        <w:t xml:space="preserve"> - понятие японских боевых искусств, включающее в себя все разновидности боя на татами или длительная и безостановочная борьба с разными, поочередно меняющимися противниками</w:t>
      </w:r>
      <w:r>
        <w:rPr>
          <w:rFonts w:ascii="Times New Roman" w:hAnsi="Times New Roman" w:cs="Times New Roman"/>
          <w:sz w:val="28"/>
          <w:szCs w:val="28"/>
        </w:rPr>
        <w:t>.</w:t>
      </w:r>
    </w:p>
    <w:p w:rsidR="008C3CE3" w:rsidRDefault="008C3CE3" w:rsidP="008C3CE3">
      <w:pPr>
        <w:pStyle w:val="a4"/>
        <w:shd w:val="clear" w:color="auto" w:fill="F9F9F9"/>
        <w:spacing w:before="77" w:beforeAutospacing="0" w:after="77" w:afterAutospacing="0"/>
        <w:ind w:firstLine="567"/>
        <w:jc w:val="both"/>
        <w:rPr>
          <w:sz w:val="28"/>
          <w:szCs w:val="28"/>
        </w:rPr>
      </w:pPr>
      <w:r w:rsidRPr="006E3ED6">
        <w:rPr>
          <w:sz w:val="28"/>
          <w:szCs w:val="28"/>
          <w:u w:val="single"/>
        </w:rPr>
        <w:t>Киокусинкай</w:t>
      </w:r>
      <w:r w:rsidRPr="00747F23">
        <w:rPr>
          <w:sz w:val="28"/>
          <w:szCs w:val="28"/>
        </w:rPr>
        <w:t xml:space="preserve"> – система, всесторонне воспитывающая человека от начала до полного созревания и развития личности, претендует на мировоззренческую роль в жизни человека. </w:t>
      </w:r>
    </w:p>
    <w:p w:rsidR="008C3CE3" w:rsidRDefault="008C3CE3" w:rsidP="008C3CE3">
      <w:pPr>
        <w:pStyle w:val="a4"/>
        <w:shd w:val="clear" w:color="auto" w:fill="F9F9F9"/>
        <w:spacing w:before="77" w:beforeAutospacing="0" w:after="77" w:afterAutospacing="0"/>
        <w:ind w:firstLine="567"/>
        <w:jc w:val="both"/>
        <w:rPr>
          <w:sz w:val="28"/>
          <w:szCs w:val="28"/>
        </w:rPr>
      </w:pPr>
    </w:p>
    <w:p w:rsidR="008C3CE3" w:rsidRPr="008C3CE3" w:rsidRDefault="008C3CE3" w:rsidP="008C3CE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 xml:space="preserve">1.2 </w:t>
      </w:r>
      <w:r w:rsidRPr="008C3CE3">
        <w:rPr>
          <w:rFonts w:ascii="Times New Roman" w:hAnsi="Times New Roman" w:cs="Times New Roman"/>
          <w:b/>
          <w:sz w:val="28"/>
          <w:szCs w:val="28"/>
        </w:rPr>
        <w:t>Организация тренировочного процесса по киокусинкай</w:t>
      </w:r>
      <w:r w:rsidRPr="008C3CE3">
        <w:rPr>
          <w:rFonts w:ascii="Times New Roman" w:hAnsi="Times New Roman" w:cs="Times New Roman"/>
          <w:sz w:val="28"/>
          <w:szCs w:val="28"/>
        </w:rPr>
        <w:t>.</w:t>
      </w:r>
    </w:p>
    <w:p w:rsidR="008C3CE3" w:rsidRPr="008C3CE3" w:rsidRDefault="008C3CE3" w:rsidP="008C3CE3">
      <w:pPr>
        <w:spacing w:after="0" w:line="240" w:lineRule="auto"/>
        <w:jc w:val="both"/>
        <w:rPr>
          <w:rFonts w:ascii="Times New Roman" w:hAnsi="Times New Roman" w:cs="Times New Roman"/>
          <w:sz w:val="28"/>
          <w:szCs w:val="28"/>
        </w:rPr>
      </w:pPr>
    </w:p>
    <w:p w:rsidR="008C3CE3" w:rsidRDefault="008C3CE3" w:rsidP="008C3CE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8C3CE3">
        <w:rPr>
          <w:rFonts w:ascii="Times New Roman" w:hAnsi="Times New Roman" w:cs="Times New Roman"/>
          <w:sz w:val="28"/>
          <w:szCs w:val="28"/>
        </w:rPr>
        <w:t xml:space="preserve">Особенности осуществления спортивной подготовки по отдельным спортивным дисциплинам вида спорта «Киокусинкай» определяются в зависимости от весовых категорий и учитываются в Программе при: </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составлении индивидуальных планов спортивной подготовки, начиная с этапа совершенствования спортивного мастерства;</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-составлении плана физкультурных мероприятий и спортивных мероприятий. </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Тренировочный процесс ведется в соответствии с годовым трениро</w:t>
      </w:r>
      <w:r w:rsidR="0054308C">
        <w:rPr>
          <w:rFonts w:ascii="Times New Roman" w:hAnsi="Times New Roman" w:cs="Times New Roman"/>
          <w:sz w:val="28"/>
          <w:szCs w:val="28"/>
        </w:rPr>
        <w:t>вочным планом, рассчитанным на 4</w:t>
      </w:r>
      <w:r w:rsidRPr="008C3CE3">
        <w:rPr>
          <w:rFonts w:ascii="Times New Roman" w:hAnsi="Times New Roman" w:cs="Times New Roman"/>
          <w:sz w:val="28"/>
          <w:szCs w:val="28"/>
        </w:rPr>
        <w:t>2 недели. Основными формами осуществления спортивной подготовки являются:</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 групповые и индивидуальные тренировочные и теоретические занятия; - работа по индивидуальным планам;</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 тренировочные сборы; </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участие в спортивных соревнованиях и мероприятиях; </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инструкторская и судейская практика;</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 медико-восстановительные мероприятия;</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 тестирование и контроль.</w:t>
      </w:r>
    </w:p>
    <w:p w:rsidR="008C3CE3" w:rsidRDefault="008C3CE3" w:rsidP="008C3CE3">
      <w:pPr>
        <w:spacing w:after="0" w:line="240" w:lineRule="auto"/>
        <w:jc w:val="both"/>
        <w:rPr>
          <w:rFonts w:ascii="Times New Roman" w:hAnsi="Times New Roman" w:cs="Times New Roman"/>
          <w:sz w:val="28"/>
          <w:szCs w:val="28"/>
        </w:rPr>
      </w:pPr>
      <w:r w:rsidRPr="008C3CE3">
        <w:rPr>
          <w:rFonts w:ascii="Times New Roman" w:hAnsi="Times New Roman" w:cs="Times New Roman"/>
          <w:sz w:val="28"/>
          <w:szCs w:val="28"/>
        </w:rPr>
        <w:t xml:space="preserve"> Для обеспечения </w:t>
      </w:r>
      <w:proofErr w:type="spellStart"/>
      <w:r w:rsidRPr="008C3CE3">
        <w:rPr>
          <w:rFonts w:ascii="Times New Roman" w:hAnsi="Times New Roman" w:cs="Times New Roman"/>
          <w:sz w:val="28"/>
          <w:szCs w:val="28"/>
        </w:rPr>
        <w:t>круглогодичности</w:t>
      </w:r>
      <w:proofErr w:type="spellEnd"/>
      <w:r w:rsidRPr="008C3CE3">
        <w:rPr>
          <w:rFonts w:ascii="Times New Roman" w:hAnsi="Times New Roman" w:cs="Times New Roman"/>
          <w:sz w:val="28"/>
          <w:szCs w:val="28"/>
        </w:rPr>
        <w:t xml:space="preserve"> с</w:t>
      </w:r>
      <w:r>
        <w:rPr>
          <w:rFonts w:ascii="Times New Roman" w:hAnsi="Times New Roman" w:cs="Times New Roman"/>
          <w:sz w:val="28"/>
          <w:szCs w:val="28"/>
        </w:rPr>
        <w:t xml:space="preserve">портивной подготовки </w:t>
      </w:r>
      <w:r w:rsidRPr="008C3CE3">
        <w:rPr>
          <w:rFonts w:ascii="Times New Roman" w:hAnsi="Times New Roman" w:cs="Times New Roman"/>
          <w:sz w:val="28"/>
          <w:szCs w:val="28"/>
        </w:rPr>
        <w:t xml:space="preserve">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w:t>
      </w:r>
    </w:p>
    <w:p w:rsidR="008C3CE3" w:rsidRPr="008C3CE3" w:rsidRDefault="008C3CE3" w:rsidP="008C3CE3">
      <w:pPr>
        <w:spacing w:after="0" w:line="240" w:lineRule="auto"/>
        <w:jc w:val="center"/>
        <w:rPr>
          <w:rFonts w:ascii="Times New Roman" w:hAnsi="Times New Roman" w:cs="Times New Roman"/>
          <w:b/>
          <w:sz w:val="28"/>
          <w:szCs w:val="28"/>
        </w:rPr>
      </w:pPr>
    </w:p>
    <w:p w:rsidR="008C3CE3" w:rsidRDefault="00296898" w:rsidP="00296898">
      <w:pPr>
        <w:pStyle w:val="a3"/>
        <w:numPr>
          <w:ilvl w:val="1"/>
          <w:numId w:val="2"/>
        </w:num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8C3CE3" w:rsidRPr="00296898">
        <w:rPr>
          <w:rFonts w:ascii="Times New Roman" w:hAnsi="Times New Roman" w:cs="Times New Roman"/>
          <w:b/>
          <w:sz w:val="28"/>
          <w:szCs w:val="28"/>
        </w:rPr>
        <w:t>Структура системы многолетней подготовки в киокусинкай</w:t>
      </w:r>
    </w:p>
    <w:p w:rsidR="002A1EE6" w:rsidRPr="00296898" w:rsidRDefault="002A1EE6" w:rsidP="002A1EE6">
      <w:pPr>
        <w:pStyle w:val="a3"/>
        <w:spacing w:after="0" w:line="240" w:lineRule="auto"/>
        <w:ind w:left="375"/>
        <w:rPr>
          <w:rFonts w:ascii="Times New Roman" w:hAnsi="Times New Roman" w:cs="Times New Roman"/>
          <w:b/>
          <w:sz w:val="28"/>
          <w:szCs w:val="28"/>
        </w:rPr>
      </w:pPr>
    </w:p>
    <w:p w:rsidR="008D403C" w:rsidRPr="002A1EE6" w:rsidRDefault="00296898" w:rsidP="002A1EE6">
      <w:pPr>
        <w:pStyle w:val="a3"/>
        <w:spacing w:after="0" w:line="240" w:lineRule="auto"/>
        <w:ind w:left="0" w:hanging="142"/>
        <w:jc w:val="both"/>
        <w:rPr>
          <w:rFonts w:ascii="Times New Roman" w:hAnsi="Times New Roman" w:cs="Times New Roman"/>
          <w:sz w:val="28"/>
          <w:szCs w:val="28"/>
        </w:rPr>
      </w:pPr>
      <w:r>
        <w:t xml:space="preserve"> </w:t>
      </w:r>
      <w:r w:rsidR="002A1EE6">
        <w:t xml:space="preserve">            </w:t>
      </w:r>
      <w:r w:rsidRPr="002A1EE6">
        <w:rPr>
          <w:rFonts w:ascii="Times New Roman" w:hAnsi="Times New Roman" w:cs="Times New Roman"/>
          <w:sz w:val="28"/>
          <w:szCs w:val="28"/>
        </w:rPr>
        <w:t>Многолетний процесс тренировки и соревнований спортсмена строится на основе следующих методических положений.</w:t>
      </w:r>
    </w:p>
    <w:p w:rsidR="008D403C" w:rsidRP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1.Единая педагогическая система, обеспечивающая рациональную преемственность задач, средств, методов, организационных форм подготовки всех возрастных групп. Основным критерием эффект</w:t>
      </w:r>
      <w:r w:rsidR="008D403C" w:rsidRPr="002A1EE6">
        <w:rPr>
          <w:rFonts w:ascii="Times New Roman" w:hAnsi="Times New Roman" w:cs="Times New Roman"/>
          <w:sz w:val="28"/>
          <w:szCs w:val="28"/>
        </w:rPr>
        <w:t xml:space="preserve">ивности многолетней подготовки </w:t>
      </w:r>
      <w:r w:rsidRPr="002A1EE6">
        <w:rPr>
          <w:rFonts w:ascii="Times New Roman" w:hAnsi="Times New Roman" w:cs="Times New Roman"/>
          <w:sz w:val="28"/>
          <w:szCs w:val="28"/>
        </w:rPr>
        <w:t xml:space="preserve"> является наивысший спортивный результат, достигнутый в оптимальных</w:t>
      </w:r>
      <w:r w:rsidR="002A1EE6">
        <w:rPr>
          <w:rFonts w:ascii="Times New Roman" w:hAnsi="Times New Roman" w:cs="Times New Roman"/>
          <w:sz w:val="28"/>
          <w:szCs w:val="28"/>
        </w:rPr>
        <w:t xml:space="preserve"> </w:t>
      </w:r>
      <w:r w:rsidRPr="002A1EE6">
        <w:rPr>
          <w:rFonts w:ascii="Times New Roman" w:hAnsi="Times New Roman" w:cs="Times New Roman"/>
          <w:sz w:val="28"/>
          <w:szCs w:val="28"/>
        </w:rPr>
        <w:t xml:space="preserve">возрастных границах для данного вида спорта. </w:t>
      </w:r>
    </w:p>
    <w:p w:rsidR="008D403C" w:rsidRP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2.Целевая направленность по отношению к высшему спортивному мастерству в процессе подготовки для всех возрастных групп. </w:t>
      </w:r>
    </w:p>
    <w:p w:rsidR="008D403C" w:rsidRP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3.Оптимальное соотношение различных сторон подготовленности спортсмена в процессе многолетней тренировки.</w:t>
      </w:r>
    </w:p>
    <w:p w:rsid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4.Неуклонный рост объема средств общей и специальной подготовки, соотношение между которыми постепенно изменяется. </w:t>
      </w:r>
      <w:r w:rsidR="002A1EE6">
        <w:rPr>
          <w:rFonts w:ascii="Times New Roman" w:hAnsi="Times New Roman" w:cs="Times New Roman"/>
          <w:sz w:val="28"/>
          <w:szCs w:val="28"/>
        </w:rPr>
        <w:t xml:space="preserve"> </w:t>
      </w:r>
    </w:p>
    <w:p w:rsid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lastRenderedPageBreak/>
        <w:t xml:space="preserve"> 5.Поступательное увеличение объема и интенсивности тренировочных и соревновательных нагрузок. </w:t>
      </w:r>
    </w:p>
    <w:p w:rsidR="008D403C" w:rsidRP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6.Строгое соблюдение постепенности в процессе использования тренировочных и соревновательных нагрузок, особенно в занятиях с детьми, подростками, так как всесторонняя подготовленность неуклонно повышается лишь в том случае, если тренировочные и соревновательные нагрузки на всех этапах многолетнего процесса полностью соответствуют биологическому возрасту и индивидуальным возможностям спортсмена.</w:t>
      </w:r>
    </w:p>
    <w:p w:rsid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7.Одновременное воспитание физических качеств спортсменов на всех этапах многолетней подготовки и преимущественное развитие отдельных качеств в возрастные периоды, наиболее благоприятные для этого. </w:t>
      </w:r>
    </w:p>
    <w:p w:rsidR="008D403C" w:rsidRP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Рациональное построение многолетней спортивной тренировки осуществляется на основе учета следующих факторов:</w:t>
      </w:r>
    </w:p>
    <w:p w:rsidR="002A1EE6" w:rsidRDefault="00296898"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-оптимальных возрастных границ, в пределах которых обычно достигаютс</w:t>
      </w:r>
      <w:r w:rsidR="008D403C" w:rsidRPr="002A1EE6">
        <w:rPr>
          <w:rFonts w:ascii="Times New Roman" w:hAnsi="Times New Roman" w:cs="Times New Roman"/>
          <w:sz w:val="28"/>
          <w:szCs w:val="28"/>
        </w:rPr>
        <w:t>я наивысшие результаты в киокусинкай;</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-продолжительности систематической подготовки для достижения этих результатов;</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-преимущественной направленности тренировки на каждом этапе многолетней подготовки; </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-паспортного возраста, в котором спортсмен приступил к занятиям, и биологического возраста, в котором началась специальная тренировка;</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-индивидуальных особенностей спортсмена и темпов роста его мастерства.</w:t>
      </w:r>
    </w:p>
    <w:p w:rsid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w:t>
      </w:r>
      <w:r w:rsidR="002A1EE6">
        <w:rPr>
          <w:rFonts w:ascii="Times New Roman" w:hAnsi="Times New Roman" w:cs="Times New Roman"/>
          <w:sz w:val="28"/>
          <w:szCs w:val="28"/>
        </w:rPr>
        <w:t xml:space="preserve">        </w:t>
      </w:r>
      <w:r w:rsidRPr="002A1EE6">
        <w:rPr>
          <w:rFonts w:ascii="Times New Roman" w:hAnsi="Times New Roman" w:cs="Times New Roman"/>
          <w:sz w:val="28"/>
          <w:szCs w:val="28"/>
        </w:rPr>
        <w:t>Многолетний процесс спортивной подготовки от новичка до высот мастерства может быть представлен в виде последовательно чередующихся больших стадий, включающих отдельные этапы многолетней подготовки, связанные с возрастными и квалификационными показателями спортсменов. Процесс многолетней подготовки по киокусинкай  делится на 4 этапа: этап начальной подготовки, тренировочный этап, этап совершенствования спортивного мастерства и этап высшего спортивного мастерства. Процесс многолетней подгото</w:t>
      </w:r>
      <w:r w:rsidR="002A1EE6">
        <w:rPr>
          <w:rFonts w:ascii="Times New Roman" w:hAnsi="Times New Roman" w:cs="Times New Roman"/>
          <w:sz w:val="28"/>
          <w:szCs w:val="28"/>
        </w:rPr>
        <w:t xml:space="preserve">вки по киокусинкай </w:t>
      </w:r>
      <w:r w:rsidRPr="002A1EE6">
        <w:rPr>
          <w:rFonts w:ascii="Times New Roman" w:hAnsi="Times New Roman" w:cs="Times New Roman"/>
          <w:sz w:val="28"/>
          <w:szCs w:val="28"/>
        </w:rPr>
        <w:t xml:space="preserve"> может осуществляться по двум направлениям: ката, категория.</w:t>
      </w:r>
    </w:p>
    <w:p w:rsid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Этап начальной подготовки (ката, категория) – продолжительность обучения 3 года. На данном этапе в тренировочных занятиях решаются следующие задачи:</w:t>
      </w:r>
    </w:p>
    <w:p w:rsid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1) освоение занимающимися доступных знаний в области физической культуры и спорта;</w:t>
      </w:r>
    </w:p>
    <w:p w:rsidR="000915FF"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2)</w:t>
      </w:r>
      <w:r w:rsidR="000915FF">
        <w:rPr>
          <w:rFonts w:ascii="Times New Roman" w:hAnsi="Times New Roman" w:cs="Times New Roman"/>
          <w:sz w:val="28"/>
          <w:szCs w:val="28"/>
        </w:rPr>
        <w:t xml:space="preserve"> </w:t>
      </w:r>
      <w:r w:rsidRPr="002A1EE6">
        <w:rPr>
          <w:rFonts w:ascii="Times New Roman" w:hAnsi="Times New Roman" w:cs="Times New Roman"/>
          <w:sz w:val="28"/>
          <w:szCs w:val="28"/>
        </w:rPr>
        <w:t>формирование необходимого основного фонда двигательных умений и навыков из отдельных видов спорта, закрепление и совершенствование их;</w:t>
      </w:r>
    </w:p>
    <w:p w:rsidR="002A1EE6" w:rsidRDefault="008D403C" w:rsidP="000915FF">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3)</w:t>
      </w:r>
      <w:r w:rsidR="000915FF">
        <w:rPr>
          <w:rFonts w:ascii="Times New Roman" w:hAnsi="Times New Roman" w:cs="Times New Roman"/>
          <w:sz w:val="28"/>
          <w:szCs w:val="28"/>
        </w:rPr>
        <w:t xml:space="preserve"> </w:t>
      </w:r>
      <w:r w:rsidRPr="002A1EE6">
        <w:rPr>
          <w:rFonts w:ascii="Times New Roman" w:hAnsi="Times New Roman" w:cs="Times New Roman"/>
          <w:sz w:val="28"/>
          <w:szCs w:val="28"/>
        </w:rPr>
        <w:t>содействие гармоничному формированию растущего организма, укреплению здоровья, всестороннему воспитанию физических качеств, преимущественно скоростных, скоростно-силовых способностей, общей выносливости.</w:t>
      </w:r>
    </w:p>
    <w:p w:rsidR="002A1EE6" w:rsidRDefault="002A1EE6" w:rsidP="002A1EE6">
      <w:pPr>
        <w:pStyle w:val="a3"/>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D403C" w:rsidRPr="002A1EE6">
        <w:rPr>
          <w:rFonts w:ascii="Times New Roman" w:hAnsi="Times New Roman" w:cs="Times New Roman"/>
          <w:sz w:val="28"/>
          <w:szCs w:val="28"/>
        </w:rPr>
        <w:t xml:space="preserve"> Подготовка детей характеризуется разнообразием средств, методов и организационных форм, широким использованием элементов различных видов спорта, подвижных и спортивных игр.</w:t>
      </w:r>
    </w:p>
    <w:p w:rsidR="008D403C" w:rsidRPr="002A1EE6" w:rsidRDefault="002A1EE6" w:rsidP="002A1EE6">
      <w:pPr>
        <w:pStyle w:val="a3"/>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8D403C" w:rsidRPr="002A1EE6">
        <w:rPr>
          <w:rFonts w:ascii="Times New Roman" w:hAnsi="Times New Roman" w:cs="Times New Roman"/>
          <w:sz w:val="28"/>
          <w:szCs w:val="28"/>
        </w:rPr>
        <w:t xml:space="preserve"> Тренировочный этап (ката, категория) состоит из двух </w:t>
      </w:r>
      <w:proofErr w:type="spellStart"/>
      <w:r w:rsidR="008D403C" w:rsidRPr="002A1EE6">
        <w:rPr>
          <w:rFonts w:ascii="Times New Roman" w:hAnsi="Times New Roman" w:cs="Times New Roman"/>
          <w:sz w:val="28"/>
          <w:szCs w:val="28"/>
        </w:rPr>
        <w:t>подэтапов</w:t>
      </w:r>
      <w:proofErr w:type="spellEnd"/>
      <w:r w:rsidR="008D403C" w:rsidRPr="002A1EE6">
        <w:rPr>
          <w:rFonts w:ascii="Times New Roman" w:hAnsi="Times New Roman" w:cs="Times New Roman"/>
          <w:sz w:val="28"/>
          <w:szCs w:val="28"/>
        </w:rPr>
        <w:t xml:space="preserve"> — этапа начальной спортивной специализации (1–2-й годы обучения) и этапа углубленной спортивной специализации (3–4-й годы обучения). Задачи и преимущественная направленность этапа начальной спортивной специализации: </w:t>
      </w:r>
    </w:p>
    <w:p w:rsidR="008D403C" w:rsidRPr="002A1EE6" w:rsidRDefault="002B4E17" w:rsidP="002A1EE6">
      <w:pPr>
        <w:pStyle w:val="a3"/>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lastRenderedPageBreak/>
        <w:t>-</w:t>
      </w:r>
      <w:r w:rsidR="008D403C" w:rsidRPr="002A1EE6">
        <w:rPr>
          <w:rFonts w:ascii="Times New Roman" w:hAnsi="Times New Roman" w:cs="Times New Roman"/>
          <w:sz w:val="28"/>
          <w:szCs w:val="28"/>
        </w:rPr>
        <w:t xml:space="preserve"> повышение разносторонней физической и функциональной подготовленности, развитие основных физических качеств;</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w:t>
      </w:r>
      <w:r w:rsidR="002B4E17">
        <w:rPr>
          <w:rFonts w:ascii="Times New Roman" w:hAnsi="Times New Roman" w:cs="Times New Roman"/>
          <w:sz w:val="28"/>
          <w:szCs w:val="28"/>
        </w:rPr>
        <w:t>-</w:t>
      </w:r>
      <w:r w:rsidRPr="002A1EE6">
        <w:rPr>
          <w:rFonts w:ascii="Times New Roman" w:hAnsi="Times New Roman" w:cs="Times New Roman"/>
          <w:sz w:val="28"/>
          <w:szCs w:val="28"/>
        </w:rPr>
        <w:t xml:space="preserve"> овладение основами техники и тактики киокусинкай, приобретение соревновательного опыта путем участия в соревнованиях в </w:t>
      </w:r>
      <w:proofErr w:type="spellStart"/>
      <w:r w:rsidRPr="002A1EE6">
        <w:rPr>
          <w:rFonts w:ascii="Times New Roman" w:hAnsi="Times New Roman" w:cs="Times New Roman"/>
          <w:sz w:val="28"/>
          <w:szCs w:val="28"/>
        </w:rPr>
        <w:t>различныхвидах</w:t>
      </w:r>
      <w:proofErr w:type="spellEnd"/>
      <w:r w:rsidRPr="002A1EE6">
        <w:rPr>
          <w:rFonts w:ascii="Times New Roman" w:hAnsi="Times New Roman" w:cs="Times New Roman"/>
          <w:sz w:val="28"/>
          <w:szCs w:val="28"/>
        </w:rPr>
        <w:t xml:space="preserve"> программы и видах спорта (на основе </w:t>
      </w:r>
      <w:proofErr w:type="spellStart"/>
      <w:r w:rsidRPr="002A1EE6">
        <w:rPr>
          <w:rFonts w:ascii="Times New Roman" w:hAnsi="Times New Roman" w:cs="Times New Roman"/>
          <w:sz w:val="28"/>
          <w:szCs w:val="28"/>
        </w:rPr>
        <w:t>многоборной</w:t>
      </w:r>
      <w:proofErr w:type="spellEnd"/>
      <w:r w:rsidRPr="002A1EE6">
        <w:rPr>
          <w:rFonts w:ascii="Times New Roman" w:hAnsi="Times New Roman" w:cs="Times New Roman"/>
          <w:sz w:val="28"/>
          <w:szCs w:val="28"/>
        </w:rPr>
        <w:t xml:space="preserve"> подготовки); </w:t>
      </w:r>
    </w:p>
    <w:p w:rsidR="008D403C" w:rsidRPr="002A1EE6" w:rsidRDefault="002B4E17" w:rsidP="002A1EE6">
      <w:pPr>
        <w:pStyle w:val="a3"/>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t>-</w:t>
      </w:r>
      <w:r w:rsidR="008D403C" w:rsidRPr="002A1EE6">
        <w:rPr>
          <w:rFonts w:ascii="Times New Roman" w:hAnsi="Times New Roman" w:cs="Times New Roman"/>
          <w:sz w:val="28"/>
          <w:szCs w:val="28"/>
        </w:rPr>
        <w:t xml:space="preserve"> подготовка и выполнение нормативных требований по физической и специальной подготовке соответствующей возрастной группы;</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w:t>
      </w:r>
      <w:r w:rsidR="002B4E17">
        <w:rPr>
          <w:rFonts w:ascii="Times New Roman" w:hAnsi="Times New Roman" w:cs="Times New Roman"/>
          <w:sz w:val="28"/>
          <w:szCs w:val="28"/>
        </w:rPr>
        <w:t>-</w:t>
      </w:r>
      <w:r w:rsidRPr="002A1EE6">
        <w:rPr>
          <w:rFonts w:ascii="Times New Roman" w:hAnsi="Times New Roman" w:cs="Times New Roman"/>
          <w:sz w:val="28"/>
          <w:szCs w:val="28"/>
        </w:rPr>
        <w:t xml:space="preserve"> приобретение навыков в организации и проведении соревнований. Задачи и преимущественная направленность этапа углубленной спортивной специализации:</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w:t>
      </w:r>
      <w:r w:rsidR="002B4E17">
        <w:rPr>
          <w:rFonts w:ascii="Times New Roman" w:hAnsi="Times New Roman" w:cs="Times New Roman"/>
          <w:sz w:val="28"/>
          <w:szCs w:val="28"/>
        </w:rPr>
        <w:t>-</w:t>
      </w:r>
      <w:r w:rsidRPr="002A1EE6">
        <w:rPr>
          <w:rFonts w:ascii="Times New Roman" w:hAnsi="Times New Roman" w:cs="Times New Roman"/>
          <w:sz w:val="28"/>
          <w:szCs w:val="28"/>
        </w:rPr>
        <w:t xml:space="preserve"> создание предпосылок к дальнейшему повышению спортивного мастерства на основе владения техникой и тактикой в ситуативных условиях спортивного поединка, всесторонней общей физической подготовки, воспитания специальных физических качеств, повышения уровня функциональной подготовленности и устойчивости к тренировочным нагрузкам;</w:t>
      </w:r>
    </w:p>
    <w:p w:rsidR="008D403C"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w:t>
      </w:r>
      <w:r w:rsidR="002B4E17">
        <w:rPr>
          <w:rFonts w:ascii="Times New Roman" w:hAnsi="Times New Roman" w:cs="Times New Roman"/>
          <w:sz w:val="28"/>
          <w:szCs w:val="28"/>
        </w:rPr>
        <w:t>-</w:t>
      </w:r>
      <w:r w:rsidRPr="002A1EE6">
        <w:rPr>
          <w:rFonts w:ascii="Times New Roman" w:hAnsi="Times New Roman" w:cs="Times New Roman"/>
          <w:sz w:val="28"/>
          <w:szCs w:val="28"/>
        </w:rPr>
        <w:t xml:space="preserve"> совершенствование в технике и тактике киокусинкай, накопление соревновательного опыта; </w:t>
      </w:r>
    </w:p>
    <w:p w:rsidR="008D403C" w:rsidRPr="002A1EE6" w:rsidRDefault="002B4E17" w:rsidP="002A1EE6">
      <w:pPr>
        <w:pStyle w:val="a3"/>
        <w:spacing w:after="0" w:line="240" w:lineRule="auto"/>
        <w:ind w:left="0" w:hanging="142"/>
        <w:jc w:val="both"/>
        <w:rPr>
          <w:rFonts w:ascii="Times New Roman" w:hAnsi="Times New Roman" w:cs="Times New Roman"/>
          <w:sz w:val="28"/>
          <w:szCs w:val="28"/>
        </w:rPr>
      </w:pPr>
      <w:r>
        <w:rPr>
          <w:rFonts w:ascii="Times New Roman" w:hAnsi="Times New Roman" w:cs="Times New Roman"/>
          <w:sz w:val="28"/>
          <w:szCs w:val="28"/>
        </w:rPr>
        <w:t>-</w:t>
      </w:r>
      <w:r w:rsidR="008D403C" w:rsidRPr="002A1EE6">
        <w:rPr>
          <w:rFonts w:ascii="Times New Roman" w:hAnsi="Times New Roman" w:cs="Times New Roman"/>
          <w:sz w:val="28"/>
          <w:szCs w:val="28"/>
        </w:rPr>
        <w:t xml:space="preserve"> подготовка и выполнение нормативных требований по физической и специальной подготовке;</w:t>
      </w:r>
    </w:p>
    <w:p w:rsidR="002A1EE6" w:rsidRP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w:t>
      </w:r>
      <w:r w:rsidR="002B4E17">
        <w:rPr>
          <w:rFonts w:ascii="Times New Roman" w:hAnsi="Times New Roman" w:cs="Times New Roman"/>
          <w:sz w:val="28"/>
          <w:szCs w:val="28"/>
        </w:rPr>
        <w:t>-</w:t>
      </w:r>
      <w:r w:rsidRPr="002A1EE6">
        <w:rPr>
          <w:rFonts w:ascii="Times New Roman" w:hAnsi="Times New Roman" w:cs="Times New Roman"/>
          <w:sz w:val="28"/>
          <w:szCs w:val="28"/>
        </w:rPr>
        <w:t xml:space="preserve"> приобретение знаний и навыков тренера, судьи.</w:t>
      </w:r>
    </w:p>
    <w:p w:rsidR="002A1EE6" w:rsidRDefault="008D403C" w:rsidP="002A1EE6">
      <w:pPr>
        <w:pStyle w:val="a3"/>
        <w:spacing w:after="0" w:line="240" w:lineRule="auto"/>
        <w:ind w:left="0" w:hanging="142"/>
        <w:jc w:val="both"/>
        <w:rPr>
          <w:rFonts w:ascii="Times New Roman" w:hAnsi="Times New Roman" w:cs="Times New Roman"/>
          <w:sz w:val="28"/>
          <w:szCs w:val="28"/>
        </w:rPr>
      </w:pPr>
      <w:r w:rsidRPr="002A1EE6">
        <w:rPr>
          <w:rFonts w:ascii="Times New Roman" w:hAnsi="Times New Roman" w:cs="Times New Roman"/>
          <w:sz w:val="28"/>
          <w:szCs w:val="28"/>
        </w:rPr>
        <w:t xml:space="preserve"> </w:t>
      </w:r>
      <w:r w:rsidR="002A1EE6">
        <w:rPr>
          <w:rFonts w:ascii="Times New Roman" w:hAnsi="Times New Roman" w:cs="Times New Roman"/>
          <w:sz w:val="28"/>
          <w:szCs w:val="28"/>
        </w:rPr>
        <w:t xml:space="preserve">          </w:t>
      </w:r>
      <w:r w:rsidRPr="002A1EE6">
        <w:rPr>
          <w:rFonts w:ascii="Times New Roman" w:hAnsi="Times New Roman" w:cs="Times New Roman"/>
          <w:sz w:val="28"/>
          <w:szCs w:val="28"/>
        </w:rPr>
        <w:t>Этап совершенствования спортивного мастерства (ката, категория) (срок обучения неограничен) совпадает с возрастом, благоприятным для достижения высоких спортивных результатов. На этом этапе главными задачами являют подготовка к соревнованиям и успешное участие в них. Все чаще используются тренировочные занятия с большими нагрузками, количество занятий в недел</w:t>
      </w:r>
      <w:r w:rsidR="001400BF">
        <w:rPr>
          <w:rFonts w:ascii="Times New Roman" w:hAnsi="Times New Roman" w:cs="Times New Roman"/>
          <w:sz w:val="28"/>
          <w:szCs w:val="28"/>
        </w:rPr>
        <w:t>ьных микроциклах достигает 7</w:t>
      </w:r>
      <w:r w:rsidRPr="002A1EE6">
        <w:rPr>
          <w:rFonts w:ascii="Times New Roman" w:hAnsi="Times New Roman" w:cs="Times New Roman"/>
          <w:sz w:val="28"/>
          <w:szCs w:val="28"/>
        </w:rPr>
        <w:t xml:space="preserve">. Тренировочный процесс все более индивидуализируется и строится с учетом особенностей соревновательной деятельности спортсмена. </w:t>
      </w:r>
    </w:p>
    <w:p w:rsidR="002B4E17" w:rsidRDefault="002B4E17" w:rsidP="002A1EE6">
      <w:pPr>
        <w:pStyle w:val="a3"/>
        <w:spacing w:after="0" w:line="240" w:lineRule="auto"/>
        <w:ind w:left="0" w:hanging="142"/>
        <w:jc w:val="both"/>
        <w:rPr>
          <w:rFonts w:ascii="Times New Roman" w:hAnsi="Times New Roman" w:cs="Times New Roman"/>
          <w:sz w:val="28"/>
          <w:szCs w:val="28"/>
        </w:rPr>
      </w:pPr>
    </w:p>
    <w:p w:rsidR="005B35F7" w:rsidRPr="002B4E17" w:rsidRDefault="002B4E17" w:rsidP="002B4E17">
      <w:pPr>
        <w:pStyle w:val="a3"/>
        <w:spacing w:after="0" w:line="240" w:lineRule="auto"/>
        <w:ind w:left="0" w:hanging="142"/>
        <w:jc w:val="center"/>
        <w:rPr>
          <w:rFonts w:ascii="Times New Roman" w:hAnsi="Times New Roman" w:cs="Times New Roman"/>
          <w:b/>
          <w:sz w:val="28"/>
          <w:szCs w:val="28"/>
        </w:rPr>
      </w:pPr>
      <w:r w:rsidRPr="002B4E17">
        <w:rPr>
          <w:rFonts w:ascii="Times New Roman" w:hAnsi="Times New Roman" w:cs="Times New Roman"/>
          <w:b/>
          <w:sz w:val="28"/>
          <w:szCs w:val="28"/>
        </w:rPr>
        <w:t>2.</w:t>
      </w:r>
      <w:r w:rsidR="002A1EE6" w:rsidRPr="002B4E17">
        <w:rPr>
          <w:rFonts w:ascii="Times New Roman" w:hAnsi="Times New Roman" w:cs="Times New Roman"/>
          <w:b/>
          <w:sz w:val="28"/>
          <w:szCs w:val="28"/>
        </w:rPr>
        <w:t xml:space="preserve">  </w:t>
      </w:r>
      <w:r w:rsidR="005B35F7" w:rsidRPr="002B4E17">
        <w:rPr>
          <w:rFonts w:ascii="Times New Roman" w:hAnsi="Times New Roman" w:cs="Times New Roman"/>
          <w:b/>
          <w:sz w:val="28"/>
          <w:szCs w:val="28"/>
        </w:rPr>
        <w:t>НОРМАТИВНАЯ ЧАСТЬ.</w:t>
      </w:r>
    </w:p>
    <w:p w:rsidR="0002268C" w:rsidRPr="0002268C" w:rsidRDefault="0002268C" w:rsidP="0002268C">
      <w:pPr>
        <w:pStyle w:val="a3"/>
        <w:spacing w:after="0" w:line="240" w:lineRule="auto"/>
        <w:ind w:left="525"/>
        <w:rPr>
          <w:rFonts w:ascii="Times New Roman" w:hAnsi="Times New Roman" w:cs="Times New Roman"/>
          <w:sz w:val="28"/>
          <w:szCs w:val="28"/>
        </w:rPr>
      </w:pPr>
    </w:p>
    <w:p w:rsidR="0002268C" w:rsidRDefault="005B35F7" w:rsidP="0002268C">
      <w:pPr>
        <w:pStyle w:val="a3"/>
        <w:spacing w:after="0" w:line="240" w:lineRule="auto"/>
        <w:ind w:left="0"/>
        <w:jc w:val="both"/>
        <w:rPr>
          <w:rFonts w:ascii="Times New Roman" w:hAnsi="Times New Roman" w:cs="Times New Roman"/>
          <w:sz w:val="28"/>
          <w:szCs w:val="28"/>
        </w:rPr>
      </w:pPr>
      <w:r w:rsidRPr="0002268C">
        <w:rPr>
          <w:rFonts w:ascii="Times New Roman" w:hAnsi="Times New Roman" w:cs="Times New Roman"/>
          <w:sz w:val="28"/>
          <w:szCs w:val="28"/>
        </w:rPr>
        <w:t xml:space="preserve"> </w:t>
      </w:r>
      <w:r w:rsidR="0002268C">
        <w:rPr>
          <w:rFonts w:ascii="Times New Roman" w:hAnsi="Times New Roman" w:cs="Times New Roman"/>
          <w:sz w:val="28"/>
          <w:szCs w:val="28"/>
        </w:rPr>
        <w:t xml:space="preserve">       </w:t>
      </w:r>
      <w:r w:rsidRPr="0002268C">
        <w:rPr>
          <w:rFonts w:ascii="Times New Roman" w:hAnsi="Times New Roman" w:cs="Times New Roman"/>
          <w:sz w:val="28"/>
          <w:szCs w:val="28"/>
        </w:rPr>
        <w:t>Нормативные основы Программы определяют требования к различным сторонам тренировочного процесса по киокусинкай: уровню спортивного мастерства на этапах спортивной подготовки; соотношению средств всесторонней подготовки; показателям соревновательных нагрузок; величине и структуре тренировочных нагрузок; контрольным нормативам подготовленности спортсменов. Комплектование групп спортивной подготовки по киокусинкай, а также планирование тренировочных занятий (по объему и интенсивности тренировочных нагрузок разной направленности) осуществляются с учетом специфики вида спорта «Киокусинкай» в соответствии с гендерными и возрастными особенностями развития. Программа спортивной подготовки по киокусинкай реализуется на четырех этапах: этапе начальной подготовки, тренировочном, совершенствования спортивного мастерства и высшего спортивного мастерства, по двум направлениям: ката, категория.</w:t>
      </w:r>
    </w:p>
    <w:p w:rsidR="0002268C" w:rsidRDefault="0002268C"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5B35F7" w:rsidRDefault="0002268C" w:rsidP="0002268C">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964B23">
        <w:rPr>
          <w:rFonts w:ascii="Times New Roman" w:hAnsi="Times New Roman" w:cs="Times New Roman"/>
          <w:b/>
          <w:sz w:val="28"/>
          <w:szCs w:val="28"/>
        </w:rPr>
        <w:t>Продолжительность этапов спортивной подготовки,</w:t>
      </w:r>
      <w:r w:rsidR="005B35F7" w:rsidRPr="00964B23">
        <w:rPr>
          <w:rFonts w:ascii="Times New Roman" w:hAnsi="Times New Roman" w:cs="Times New Roman"/>
          <w:b/>
          <w:sz w:val="28"/>
          <w:szCs w:val="28"/>
        </w:rPr>
        <w:t xml:space="preserve"> минимальный возраст для зачисления на этапы</w:t>
      </w:r>
      <w:r w:rsidRPr="00964B23">
        <w:rPr>
          <w:rFonts w:ascii="Times New Roman" w:hAnsi="Times New Roman" w:cs="Times New Roman"/>
          <w:b/>
          <w:sz w:val="28"/>
          <w:szCs w:val="28"/>
        </w:rPr>
        <w:t xml:space="preserve"> спортивной </w:t>
      </w:r>
      <w:proofErr w:type="gramStart"/>
      <w:r w:rsidRPr="00964B23">
        <w:rPr>
          <w:rFonts w:ascii="Times New Roman" w:hAnsi="Times New Roman" w:cs="Times New Roman"/>
          <w:b/>
          <w:sz w:val="28"/>
          <w:szCs w:val="28"/>
        </w:rPr>
        <w:t>подготовки  и</w:t>
      </w:r>
      <w:proofErr w:type="gramEnd"/>
      <w:r w:rsidRPr="00964B23">
        <w:rPr>
          <w:rFonts w:ascii="Times New Roman" w:hAnsi="Times New Roman" w:cs="Times New Roman"/>
          <w:b/>
          <w:sz w:val="28"/>
          <w:szCs w:val="28"/>
        </w:rPr>
        <w:t xml:space="preserve"> минимальное количество лиц, проходящих спортивную подготовку в группах на этапах спортивной подготовки по виду спорта киокусинкай</w:t>
      </w:r>
      <w:r w:rsidR="002B4E17">
        <w:rPr>
          <w:rFonts w:ascii="Times New Roman" w:hAnsi="Times New Roman" w:cs="Times New Roman"/>
          <w:b/>
          <w:sz w:val="28"/>
          <w:szCs w:val="28"/>
        </w:rPr>
        <w:t xml:space="preserve"> указаны в таблице:</w:t>
      </w:r>
    </w:p>
    <w:p w:rsidR="00964B23" w:rsidRDefault="00964B23" w:rsidP="0002268C">
      <w:pPr>
        <w:pStyle w:val="a3"/>
        <w:spacing w:after="0" w:line="240" w:lineRule="auto"/>
        <w:ind w:left="0"/>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2392"/>
        <w:gridCol w:w="2393"/>
        <w:gridCol w:w="2393"/>
        <w:gridCol w:w="2393"/>
      </w:tblGrid>
      <w:tr w:rsidR="00964B23" w:rsidTr="00964B23">
        <w:tc>
          <w:tcPr>
            <w:tcW w:w="2392" w:type="dxa"/>
          </w:tcPr>
          <w:p w:rsidR="00964B23" w:rsidRPr="00964B23" w:rsidRDefault="00964B23" w:rsidP="0002268C">
            <w:pPr>
              <w:pStyle w:val="a3"/>
              <w:ind w:left="0"/>
              <w:jc w:val="both"/>
              <w:rPr>
                <w:rFonts w:ascii="Times New Roman" w:hAnsi="Times New Roman" w:cs="Times New Roman"/>
                <w:sz w:val="20"/>
                <w:szCs w:val="20"/>
              </w:rPr>
            </w:pPr>
            <w:r w:rsidRPr="00964B23">
              <w:rPr>
                <w:rFonts w:ascii="Times New Roman" w:hAnsi="Times New Roman" w:cs="Times New Roman"/>
                <w:sz w:val="20"/>
                <w:szCs w:val="20"/>
              </w:rPr>
              <w:t>Этапы спортивной подготовки</w:t>
            </w:r>
          </w:p>
        </w:tc>
        <w:tc>
          <w:tcPr>
            <w:tcW w:w="2393" w:type="dxa"/>
          </w:tcPr>
          <w:p w:rsidR="00964B23" w:rsidRPr="00964B23" w:rsidRDefault="00964B23"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Продолжительность этапов ( в годах)</w:t>
            </w:r>
          </w:p>
        </w:tc>
        <w:tc>
          <w:tcPr>
            <w:tcW w:w="2393" w:type="dxa"/>
          </w:tcPr>
          <w:p w:rsidR="00964B23" w:rsidRPr="00964B23" w:rsidRDefault="00964B23"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Минимальный  возраст для зачисления в группы ( лет)</w:t>
            </w:r>
          </w:p>
        </w:tc>
        <w:tc>
          <w:tcPr>
            <w:tcW w:w="2393" w:type="dxa"/>
          </w:tcPr>
          <w:p w:rsidR="00964B23" w:rsidRDefault="00964B23"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 xml:space="preserve">Наполняемость групп </w:t>
            </w:r>
          </w:p>
          <w:p w:rsidR="00964B23" w:rsidRPr="00964B23" w:rsidRDefault="00964B23"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 чел)</w:t>
            </w:r>
          </w:p>
        </w:tc>
      </w:tr>
      <w:tr w:rsidR="00964B23" w:rsidTr="00542E89">
        <w:tc>
          <w:tcPr>
            <w:tcW w:w="9571" w:type="dxa"/>
            <w:gridSpan w:val="4"/>
          </w:tcPr>
          <w:p w:rsidR="00964B23" w:rsidRPr="00964B23" w:rsidRDefault="00964B23" w:rsidP="00964B23">
            <w:pPr>
              <w:pStyle w:val="a3"/>
              <w:ind w:left="0"/>
              <w:jc w:val="center"/>
              <w:rPr>
                <w:rFonts w:ascii="Times New Roman" w:hAnsi="Times New Roman" w:cs="Times New Roman"/>
                <w:b/>
                <w:sz w:val="24"/>
                <w:szCs w:val="24"/>
              </w:rPr>
            </w:pPr>
            <w:r w:rsidRPr="00964B23">
              <w:rPr>
                <w:rFonts w:ascii="Times New Roman" w:hAnsi="Times New Roman" w:cs="Times New Roman"/>
                <w:b/>
                <w:sz w:val="24"/>
                <w:szCs w:val="24"/>
              </w:rPr>
              <w:t>Ката</w:t>
            </w:r>
          </w:p>
        </w:tc>
      </w:tr>
      <w:tr w:rsidR="00964B23" w:rsidTr="00964B23">
        <w:tc>
          <w:tcPr>
            <w:tcW w:w="2392"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Этап начальной подготовки</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3</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7</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12</w:t>
            </w:r>
          </w:p>
        </w:tc>
      </w:tr>
      <w:tr w:rsidR="00964B23" w:rsidRPr="00964B23" w:rsidTr="00964B23">
        <w:tc>
          <w:tcPr>
            <w:tcW w:w="2392"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Тренировочный этап (этап спортивной специализации)</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4</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10</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10</w:t>
            </w:r>
          </w:p>
        </w:tc>
      </w:tr>
      <w:tr w:rsidR="00964B23" w:rsidRPr="00964B23" w:rsidTr="00964B23">
        <w:tc>
          <w:tcPr>
            <w:tcW w:w="2392"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Этап совершенствования спортивного мастерства</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Без ограничений</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14</w:t>
            </w:r>
          </w:p>
        </w:tc>
        <w:tc>
          <w:tcPr>
            <w:tcW w:w="2393" w:type="dxa"/>
          </w:tcPr>
          <w:p w:rsidR="00964B23" w:rsidRPr="00990F2F" w:rsidRDefault="00964B23"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3</w:t>
            </w:r>
          </w:p>
        </w:tc>
      </w:tr>
      <w:tr w:rsidR="00964B23" w:rsidRPr="00964B23" w:rsidTr="00542E89">
        <w:tc>
          <w:tcPr>
            <w:tcW w:w="9571" w:type="dxa"/>
            <w:gridSpan w:val="4"/>
          </w:tcPr>
          <w:p w:rsidR="00964B23" w:rsidRPr="00990F2F" w:rsidRDefault="00964B23" w:rsidP="00964B23">
            <w:pPr>
              <w:pStyle w:val="a3"/>
              <w:ind w:left="0"/>
              <w:jc w:val="center"/>
              <w:rPr>
                <w:rFonts w:ascii="Times New Roman" w:hAnsi="Times New Roman" w:cs="Times New Roman"/>
                <w:b/>
                <w:sz w:val="20"/>
                <w:szCs w:val="20"/>
              </w:rPr>
            </w:pPr>
            <w:r w:rsidRPr="00990F2F">
              <w:rPr>
                <w:rFonts w:ascii="Times New Roman" w:hAnsi="Times New Roman" w:cs="Times New Roman"/>
                <w:b/>
                <w:sz w:val="20"/>
                <w:szCs w:val="20"/>
              </w:rPr>
              <w:t>Категория</w:t>
            </w:r>
          </w:p>
        </w:tc>
      </w:tr>
      <w:tr w:rsidR="00964B23" w:rsidRPr="00964B23" w:rsidTr="00964B23">
        <w:tc>
          <w:tcPr>
            <w:tcW w:w="2392" w:type="dxa"/>
          </w:tcPr>
          <w:p w:rsidR="00964B23" w:rsidRPr="00990F2F" w:rsidRDefault="00990F2F"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Этап начальной подготовки</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10</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12</w:t>
            </w:r>
          </w:p>
        </w:tc>
      </w:tr>
      <w:tr w:rsidR="00964B23" w:rsidRPr="00964B23" w:rsidTr="00964B23">
        <w:tc>
          <w:tcPr>
            <w:tcW w:w="2392" w:type="dxa"/>
          </w:tcPr>
          <w:p w:rsidR="00964B23" w:rsidRPr="00990F2F" w:rsidRDefault="00990F2F"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Тренировочный этап (этап спортивной специализации)</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11</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10</w:t>
            </w:r>
          </w:p>
        </w:tc>
      </w:tr>
      <w:tr w:rsidR="00964B23" w:rsidRPr="00964B23" w:rsidTr="00964B23">
        <w:tc>
          <w:tcPr>
            <w:tcW w:w="2392" w:type="dxa"/>
          </w:tcPr>
          <w:p w:rsidR="00964B23" w:rsidRPr="00990F2F" w:rsidRDefault="00990F2F"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Этап совершенствования спортивного мастерства</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sidRPr="00990F2F">
              <w:rPr>
                <w:rFonts w:ascii="Times New Roman" w:hAnsi="Times New Roman" w:cs="Times New Roman"/>
                <w:sz w:val="20"/>
                <w:szCs w:val="20"/>
              </w:rPr>
              <w:t>Без ограничений</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14</w:t>
            </w:r>
          </w:p>
        </w:tc>
        <w:tc>
          <w:tcPr>
            <w:tcW w:w="2393" w:type="dxa"/>
          </w:tcPr>
          <w:p w:rsidR="00964B23" w:rsidRPr="00990F2F" w:rsidRDefault="00990F2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r>
    </w:tbl>
    <w:p w:rsidR="00074FD2" w:rsidRDefault="00074FD2" w:rsidP="0002268C">
      <w:pPr>
        <w:pStyle w:val="a3"/>
        <w:spacing w:after="0" w:line="240" w:lineRule="auto"/>
        <w:ind w:left="0"/>
        <w:jc w:val="both"/>
        <w:rPr>
          <w:rFonts w:ascii="Times New Roman" w:hAnsi="Times New Roman" w:cs="Times New Roman"/>
          <w:b/>
          <w:sz w:val="28"/>
          <w:szCs w:val="28"/>
        </w:rPr>
      </w:pPr>
    </w:p>
    <w:p w:rsidR="00074FD2" w:rsidRDefault="00074FD2" w:rsidP="0002268C">
      <w:pPr>
        <w:pStyle w:val="a3"/>
        <w:spacing w:after="0" w:line="240" w:lineRule="auto"/>
        <w:ind w:left="0"/>
        <w:jc w:val="both"/>
        <w:rPr>
          <w:rFonts w:ascii="Times New Roman" w:hAnsi="Times New Roman" w:cs="Times New Roman"/>
          <w:b/>
          <w:sz w:val="28"/>
          <w:szCs w:val="28"/>
        </w:rPr>
      </w:pPr>
    </w:p>
    <w:p w:rsidR="00074FD2" w:rsidRDefault="00074FD2" w:rsidP="0002268C">
      <w:pPr>
        <w:pStyle w:val="a3"/>
        <w:spacing w:after="0" w:line="240" w:lineRule="auto"/>
        <w:ind w:left="0"/>
        <w:jc w:val="both"/>
        <w:rPr>
          <w:rFonts w:ascii="Times New Roman" w:hAnsi="Times New Roman" w:cs="Times New Roman"/>
          <w:b/>
          <w:sz w:val="28"/>
          <w:szCs w:val="28"/>
        </w:rPr>
      </w:pPr>
    </w:p>
    <w:p w:rsidR="00074FD2" w:rsidRDefault="00074FD2" w:rsidP="0002268C">
      <w:pPr>
        <w:pStyle w:val="a3"/>
        <w:spacing w:after="0" w:line="240" w:lineRule="auto"/>
        <w:ind w:left="0"/>
        <w:jc w:val="both"/>
        <w:rPr>
          <w:rFonts w:ascii="Times New Roman" w:hAnsi="Times New Roman" w:cs="Times New Roman"/>
          <w:b/>
          <w:sz w:val="28"/>
          <w:szCs w:val="28"/>
        </w:rPr>
      </w:pPr>
    </w:p>
    <w:p w:rsidR="00B375E3" w:rsidRDefault="00B375E3" w:rsidP="0002268C">
      <w:pPr>
        <w:pStyle w:val="a3"/>
        <w:spacing w:after="0" w:line="240" w:lineRule="auto"/>
        <w:ind w:left="0"/>
        <w:jc w:val="both"/>
        <w:rPr>
          <w:rFonts w:ascii="Times New Roman" w:hAnsi="Times New Roman" w:cs="Times New Roman"/>
          <w:b/>
          <w:sz w:val="28"/>
          <w:szCs w:val="28"/>
        </w:rPr>
      </w:pPr>
    </w:p>
    <w:p w:rsidR="00B375E3" w:rsidRDefault="00B375E3" w:rsidP="0002268C">
      <w:pPr>
        <w:pStyle w:val="a3"/>
        <w:spacing w:after="0" w:line="240" w:lineRule="auto"/>
        <w:ind w:left="0"/>
        <w:jc w:val="both"/>
        <w:rPr>
          <w:rFonts w:ascii="Times New Roman" w:hAnsi="Times New Roman" w:cs="Times New Roman"/>
          <w:b/>
          <w:sz w:val="28"/>
          <w:szCs w:val="28"/>
        </w:rPr>
      </w:pPr>
    </w:p>
    <w:p w:rsidR="00074FD2" w:rsidRDefault="00074FD2" w:rsidP="0002268C">
      <w:pPr>
        <w:pStyle w:val="a3"/>
        <w:spacing w:after="0" w:line="240" w:lineRule="auto"/>
        <w:ind w:left="0"/>
        <w:jc w:val="both"/>
        <w:rPr>
          <w:rFonts w:ascii="Times New Roman" w:hAnsi="Times New Roman" w:cs="Times New Roman"/>
          <w:b/>
          <w:sz w:val="28"/>
          <w:szCs w:val="28"/>
        </w:rPr>
      </w:pPr>
    </w:p>
    <w:p w:rsidR="00074FD2" w:rsidRDefault="001D1D6C" w:rsidP="0002268C">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Соотношение объемов тренировочного процесса по видам спортивной </w:t>
      </w:r>
    </w:p>
    <w:p w:rsidR="00964B23" w:rsidRDefault="001D1D6C" w:rsidP="0002268C">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подготовки на этапах спортивной подготовки по виду спорта киокусинкай</w:t>
      </w:r>
    </w:p>
    <w:p w:rsidR="001D1D6C" w:rsidRDefault="001D1D6C" w:rsidP="0002268C">
      <w:pPr>
        <w:pStyle w:val="a3"/>
        <w:spacing w:after="0" w:line="240" w:lineRule="auto"/>
        <w:ind w:left="0"/>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1665"/>
        <w:gridCol w:w="1297"/>
        <w:gridCol w:w="1318"/>
        <w:gridCol w:w="1307"/>
        <w:gridCol w:w="1323"/>
        <w:gridCol w:w="1341"/>
        <w:gridCol w:w="1320"/>
      </w:tblGrid>
      <w:tr w:rsidR="009A1288" w:rsidRPr="001D1D6C" w:rsidTr="006552E4">
        <w:tc>
          <w:tcPr>
            <w:tcW w:w="1665" w:type="dxa"/>
            <w:vMerge w:val="restart"/>
          </w:tcPr>
          <w:p w:rsidR="009A1288" w:rsidRPr="009A1288" w:rsidRDefault="009A1288" w:rsidP="0002268C">
            <w:pPr>
              <w:pStyle w:val="a3"/>
              <w:ind w:left="0"/>
              <w:jc w:val="both"/>
              <w:rPr>
                <w:rFonts w:ascii="Times New Roman" w:hAnsi="Times New Roman" w:cs="Times New Roman"/>
                <w:sz w:val="20"/>
                <w:szCs w:val="20"/>
              </w:rPr>
            </w:pPr>
            <w:r w:rsidRPr="009A1288">
              <w:rPr>
                <w:rFonts w:ascii="Times New Roman" w:hAnsi="Times New Roman" w:cs="Times New Roman"/>
                <w:sz w:val="20"/>
                <w:szCs w:val="20"/>
              </w:rPr>
              <w:t>Разделы спортивной подготовки</w:t>
            </w:r>
          </w:p>
        </w:tc>
        <w:tc>
          <w:tcPr>
            <w:tcW w:w="7906" w:type="dxa"/>
            <w:gridSpan w:val="6"/>
          </w:tcPr>
          <w:p w:rsidR="009A1288" w:rsidRPr="009A1288" w:rsidRDefault="009A1288" w:rsidP="009A1288">
            <w:pPr>
              <w:pStyle w:val="a3"/>
              <w:ind w:left="0"/>
              <w:jc w:val="center"/>
              <w:rPr>
                <w:rFonts w:ascii="Times New Roman" w:hAnsi="Times New Roman" w:cs="Times New Roman"/>
                <w:sz w:val="20"/>
                <w:szCs w:val="20"/>
              </w:rPr>
            </w:pPr>
            <w:r w:rsidRPr="009A1288">
              <w:rPr>
                <w:rFonts w:ascii="Times New Roman" w:hAnsi="Times New Roman" w:cs="Times New Roman"/>
                <w:sz w:val="20"/>
                <w:szCs w:val="20"/>
              </w:rPr>
              <w:t>Этапы и годы спортивной подготовки</w:t>
            </w:r>
          </w:p>
        </w:tc>
      </w:tr>
      <w:tr w:rsidR="009A1288" w:rsidRPr="001D1D6C" w:rsidTr="006552E4">
        <w:tc>
          <w:tcPr>
            <w:tcW w:w="1665" w:type="dxa"/>
            <w:vMerge/>
          </w:tcPr>
          <w:p w:rsidR="009A1288" w:rsidRPr="009A1288" w:rsidRDefault="009A1288" w:rsidP="0002268C">
            <w:pPr>
              <w:pStyle w:val="a3"/>
              <w:ind w:left="0"/>
              <w:jc w:val="both"/>
              <w:rPr>
                <w:rFonts w:ascii="Times New Roman" w:hAnsi="Times New Roman" w:cs="Times New Roman"/>
                <w:sz w:val="20"/>
                <w:szCs w:val="20"/>
              </w:rPr>
            </w:pPr>
          </w:p>
        </w:tc>
        <w:tc>
          <w:tcPr>
            <w:tcW w:w="2615" w:type="dxa"/>
            <w:gridSpan w:val="2"/>
          </w:tcPr>
          <w:p w:rsidR="009A1288" w:rsidRPr="009A1288" w:rsidRDefault="009A1288" w:rsidP="0002268C">
            <w:pPr>
              <w:pStyle w:val="a3"/>
              <w:ind w:left="0"/>
              <w:jc w:val="both"/>
              <w:rPr>
                <w:rFonts w:ascii="Times New Roman" w:hAnsi="Times New Roman" w:cs="Times New Roman"/>
                <w:sz w:val="20"/>
                <w:szCs w:val="20"/>
              </w:rPr>
            </w:pPr>
            <w:r w:rsidRPr="009A1288">
              <w:rPr>
                <w:rFonts w:ascii="Times New Roman" w:hAnsi="Times New Roman" w:cs="Times New Roman"/>
                <w:sz w:val="20"/>
                <w:szCs w:val="20"/>
              </w:rPr>
              <w:t>Этап начальной подготовки</w:t>
            </w:r>
          </w:p>
        </w:tc>
        <w:tc>
          <w:tcPr>
            <w:tcW w:w="2630" w:type="dxa"/>
            <w:gridSpan w:val="2"/>
          </w:tcPr>
          <w:p w:rsidR="009A1288" w:rsidRPr="009A1288" w:rsidRDefault="009A1288" w:rsidP="0002268C">
            <w:pPr>
              <w:pStyle w:val="a3"/>
              <w:ind w:left="0"/>
              <w:jc w:val="both"/>
              <w:rPr>
                <w:rFonts w:ascii="Times New Roman" w:hAnsi="Times New Roman" w:cs="Times New Roman"/>
                <w:sz w:val="20"/>
                <w:szCs w:val="20"/>
              </w:rPr>
            </w:pPr>
            <w:r w:rsidRPr="009A1288">
              <w:rPr>
                <w:rFonts w:ascii="Times New Roman" w:hAnsi="Times New Roman" w:cs="Times New Roman"/>
                <w:sz w:val="20"/>
                <w:szCs w:val="20"/>
              </w:rPr>
              <w:t>Тренировочный этап ( этап спортивной специализации)</w:t>
            </w:r>
          </w:p>
        </w:tc>
        <w:tc>
          <w:tcPr>
            <w:tcW w:w="2661" w:type="dxa"/>
            <w:gridSpan w:val="2"/>
            <w:vMerge w:val="restart"/>
          </w:tcPr>
          <w:p w:rsidR="009A1288" w:rsidRPr="009A1288" w:rsidRDefault="009A1288" w:rsidP="0002268C">
            <w:pPr>
              <w:pStyle w:val="a3"/>
              <w:ind w:left="0"/>
              <w:jc w:val="both"/>
              <w:rPr>
                <w:rFonts w:ascii="Times New Roman" w:hAnsi="Times New Roman" w:cs="Times New Roman"/>
                <w:sz w:val="20"/>
                <w:szCs w:val="20"/>
              </w:rPr>
            </w:pPr>
            <w:r w:rsidRPr="009A1288">
              <w:rPr>
                <w:rFonts w:ascii="Times New Roman" w:hAnsi="Times New Roman" w:cs="Times New Roman"/>
                <w:sz w:val="20"/>
                <w:szCs w:val="20"/>
              </w:rPr>
              <w:t>Этап совершенствования спортивного мастерства</w:t>
            </w:r>
          </w:p>
        </w:tc>
      </w:tr>
      <w:tr w:rsidR="009A1288" w:rsidRPr="001D1D6C" w:rsidTr="006552E4">
        <w:tc>
          <w:tcPr>
            <w:tcW w:w="1665" w:type="dxa"/>
            <w:vMerge/>
          </w:tcPr>
          <w:p w:rsidR="009A1288" w:rsidRPr="001D1D6C" w:rsidRDefault="009A1288" w:rsidP="0002268C">
            <w:pPr>
              <w:pStyle w:val="a3"/>
              <w:ind w:left="0"/>
              <w:jc w:val="both"/>
              <w:rPr>
                <w:rFonts w:ascii="Times New Roman" w:hAnsi="Times New Roman" w:cs="Times New Roman"/>
                <w:b/>
                <w:sz w:val="20"/>
                <w:szCs w:val="20"/>
              </w:rPr>
            </w:pPr>
          </w:p>
        </w:tc>
        <w:tc>
          <w:tcPr>
            <w:tcW w:w="1297" w:type="dxa"/>
          </w:tcPr>
          <w:p w:rsidR="009A1288" w:rsidRPr="007D4F3D" w:rsidRDefault="009A1288" w:rsidP="0002268C">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t>До года</w:t>
            </w:r>
          </w:p>
        </w:tc>
        <w:tc>
          <w:tcPr>
            <w:tcW w:w="1318" w:type="dxa"/>
          </w:tcPr>
          <w:p w:rsidR="009A1288" w:rsidRPr="007D4F3D" w:rsidRDefault="009A1288" w:rsidP="0002268C">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t>Свыше года</w:t>
            </w:r>
          </w:p>
        </w:tc>
        <w:tc>
          <w:tcPr>
            <w:tcW w:w="1307" w:type="dxa"/>
          </w:tcPr>
          <w:p w:rsidR="009A1288" w:rsidRPr="007D4F3D" w:rsidRDefault="009A1288" w:rsidP="0002268C">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t>До двух лет</w:t>
            </w:r>
          </w:p>
        </w:tc>
        <w:tc>
          <w:tcPr>
            <w:tcW w:w="1323" w:type="dxa"/>
          </w:tcPr>
          <w:p w:rsidR="009A1288" w:rsidRPr="007D4F3D" w:rsidRDefault="009A1288" w:rsidP="0002268C">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t>Свыше двух лет</w:t>
            </w:r>
          </w:p>
        </w:tc>
        <w:tc>
          <w:tcPr>
            <w:tcW w:w="2661" w:type="dxa"/>
            <w:gridSpan w:val="2"/>
            <w:vMerge/>
          </w:tcPr>
          <w:p w:rsidR="009A1288" w:rsidRPr="001D1D6C" w:rsidRDefault="009A1288" w:rsidP="0002268C">
            <w:pPr>
              <w:pStyle w:val="a3"/>
              <w:ind w:left="0"/>
              <w:jc w:val="both"/>
              <w:rPr>
                <w:rFonts w:ascii="Times New Roman" w:hAnsi="Times New Roman" w:cs="Times New Roman"/>
                <w:b/>
                <w:sz w:val="20"/>
                <w:szCs w:val="20"/>
              </w:rPr>
            </w:pPr>
          </w:p>
        </w:tc>
      </w:tr>
      <w:tr w:rsidR="009A1288" w:rsidRPr="001D1D6C" w:rsidTr="00542E89">
        <w:tc>
          <w:tcPr>
            <w:tcW w:w="9571" w:type="dxa"/>
            <w:gridSpan w:val="7"/>
          </w:tcPr>
          <w:p w:rsidR="009A1288" w:rsidRPr="001D1D6C" w:rsidRDefault="007D4F3D" w:rsidP="007D4F3D">
            <w:pPr>
              <w:pStyle w:val="a3"/>
              <w:ind w:left="0"/>
              <w:jc w:val="center"/>
              <w:rPr>
                <w:rFonts w:ascii="Times New Roman" w:hAnsi="Times New Roman" w:cs="Times New Roman"/>
                <w:b/>
                <w:sz w:val="20"/>
                <w:szCs w:val="20"/>
              </w:rPr>
            </w:pPr>
            <w:r>
              <w:rPr>
                <w:rFonts w:ascii="Times New Roman" w:hAnsi="Times New Roman" w:cs="Times New Roman"/>
                <w:b/>
                <w:sz w:val="20"/>
                <w:szCs w:val="20"/>
              </w:rPr>
              <w:t>Ката</w:t>
            </w:r>
          </w:p>
        </w:tc>
      </w:tr>
      <w:tr w:rsidR="001D1D6C" w:rsidRPr="001D1D6C" w:rsidTr="006552E4">
        <w:tc>
          <w:tcPr>
            <w:tcW w:w="1665" w:type="dxa"/>
          </w:tcPr>
          <w:p w:rsidR="007D4F3D" w:rsidRPr="007D4F3D" w:rsidRDefault="007D4F3D" w:rsidP="0002268C">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t>Общая физическая подготовка</w:t>
            </w:r>
          </w:p>
          <w:p w:rsidR="001D1D6C" w:rsidRPr="007D4F3D" w:rsidRDefault="007D4F3D" w:rsidP="0002268C">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t xml:space="preserve"> ( %)</w:t>
            </w:r>
          </w:p>
        </w:tc>
        <w:tc>
          <w:tcPr>
            <w:tcW w:w="1297"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26-39</w:t>
            </w:r>
          </w:p>
        </w:tc>
        <w:tc>
          <w:tcPr>
            <w:tcW w:w="1318"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26-39</w:t>
            </w:r>
          </w:p>
        </w:tc>
        <w:tc>
          <w:tcPr>
            <w:tcW w:w="1307"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10-13</w:t>
            </w:r>
          </w:p>
        </w:tc>
        <w:tc>
          <w:tcPr>
            <w:tcW w:w="1323"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10-13</w:t>
            </w:r>
          </w:p>
        </w:tc>
        <w:tc>
          <w:tcPr>
            <w:tcW w:w="1341"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10-13</w:t>
            </w:r>
          </w:p>
        </w:tc>
        <w:tc>
          <w:tcPr>
            <w:tcW w:w="1320"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10-14</w:t>
            </w:r>
          </w:p>
        </w:tc>
      </w:tr>
      <w:tr w:rsidR="001D1D6C" w:rsidRPr="001D1D6C" w:rsidTr="006552E4">
        <w:tc>
          <w:tcPr>
            <w:tcW w:w="1665" w:type="dxa"/>
          </w:tcPr>
          <w:p w:rsid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Специальная физическая подготовка</w:t>
            </w:r>
          </w:p>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 xml:space="preserve"> ( %)</w:t>
            </w:r>
          </w:p>
        </w:tc>
        <w:tc>
          <w:tcPr>
            <w:tcW w:w="1297"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13-17</w:t>
            </w:r>
          </w:p>
        </w:tc>
        <w:tc>
          <w:tcPr>
            <w:tcW w:w="1318"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13-17</w:t>
            </w:r>
          </w:p>
        </w:tc>
        <w:tc>
          <w:tcPr>
            <w:tcW w:w="1307"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18-24</w:t>
            </w:r>
          </w:p>
        </w:tc>
        <w:tc>
          <w:tcPr>
            <w:tcW w:w="1323"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18-24</w:t>
            </w:r>
          </w:p>
        </w:tc>
        <w:tc>
          <w:tcPr>
            <w:tcW w:w="1341"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18-24</w:t>
            </w:r>
          </w:p>
        </w:tc>
        <w:tc>
          <w:tcPr>
            <w:tcW w:w="1320" w:type="dxa"/>
          </w:tcPr>
          <w:p w:rsidR="001D1D6C" w:rsidRPr="007D4F3D" w:rsidRDefault="007D4F3D"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18-24</w:t>
            </w:r>
          </w:p>
        </w:tc>
      </w:tr>
      <w:tr w:rsidR="001D1D6C" w:rsidRPr="001D1D6C" w:rsidTr="006552E4">
        <w:tc>
          <w:tcPr>
            <w:tcW w:w="1665" w:type="dxa"/>
          </w:tcPr>
          <w:p w:rsidR="006552E4"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Техническая подготовка</w:t>
            </w:r>
          </w:p>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 xml:space="preserve"> ( %)</w:t>
            </w:r>
          </w:p>
        </w:tc>
        <w:tc>
          <w:tcPr>
            <w:tcW w:w="129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42-54</w:t>
            </w:r>
          </w:p>
        </w:tc>
        <w:tc>
          <w:tcPr>
            <w:tcW w:w="1318"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42-54</w:t>
            </w:r>
          </w:p>
        </w:tc>
        <w:tc>
          <w:tcPr>
            <w:tcW w:w="130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42-54</w:t>
            </w:r>
          </w:p>
        </w:tc>
        <w:tc>
          <w:tcPr>
            <w:tcW w:w="1323"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42-54</w:t>
            </w:r>
          </w:p>
        </w:tc>
        <w:tc>
          <w:tcPr>
            <w:tcW w:w="1341"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42-54</w:t>
            </w:r>
          </w:p>
        </w:tc>
        <w:tc>
          <w:tcPr>
            <w:tcW w:w="1320"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42-54</w:t>
            </w:r>
          </w:p>
        </w:tc>
      </w:tr>
      <w:tr w:rsidR="001D1D6C" w:rsidRPr="001D1D6C" w:rsidTr="006552E4">
        <w:tc>
          <w:tcPr>
            <w:tcW w:w="1665"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Тактическая, теоретическая, психологическая подготовка ( %)</w:t>
            </w:r>
          </w:p>
        </w:tc>
        <w:tc>
          <w:tcPr>
            <w:tcW w:w="129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1-2</w:t>
            </w:r>
          </w:p>
        </w:tc>
        <w:tc>
          <w:tcPr>
            <w:tcW w:w="1318"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1-2</w:t>
            </w:r>
          </w:p>
        </w:tc>
        <w:tc>
          <w:tcPr>
            <w:tcW w:w="130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4-6</w:t>
            </w:r>
          </w:p>
        </w:tc>
        <w:tc>
          <w:tcPr>
            <w:tcW w:w="1323"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4-6</w:t>
            </w:r>
          </w:p>
        </w:tc>
        <w:tc>
          <w:tcPr>
            <w:tcW w:w="1341"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3-5</w:t>
            </w:r>
          </w:p>
        </w:tc>
        <w:tc>
          <w:tcPr>
            <w:tcW w:w="1320"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3-5</w:t>
            </w:r>
          </w:p>
        </w:tc>
      </w:tr>
      <w:tr w:rsidR="001D1D6C" w:rsidRPr="001D1D6C" w:rsidTr="006552E4">
        <w:tc>
          <w:tcPr>
            <w:tcW w:w="1665"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Участие соревнованиях, инструкторская и судейская практика (%)</w:t>
            </w:r>
          </w:p>
        </w:tc>
        <w:tc>
          <w:tcPr>
            <w:tcW w:w="129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2-4</w:t>
            </w:r>
          </w:p>
        </w:tc>
        <w:tc>
          <w:tcPr>
            <w:tcW w:w="1318"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2-4</w:t>
            </w:r>
          </w:p>
        </w:tc>
        <w:tc>
          <w:tcPr>
            <w:tcW w:w="130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8-12</w:t>
            </w:r>
          </w:p>
        </w:tc>
        <w:tc>
          <w:tcPr>
            <w:tcW w:w="1323"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8-12</w:t>
            </w:r>
          </w:p>
        </w:tc>
        <w:tc>
          <w:tcPr>
            <w:tcW w:w="1341"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9-13</w:t>
            </w:r>
          </w:p>
        </w:tc>
        <w:tc>
          <w:tcPr>
            <w:tcW w:w="1320"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9-13</w:t>
            </w:r>
          </w:p>
        </w:tc>
      </w:tr>
      <w:tr w:rsidR="006552E4" w:rsidRPr="001D1D6C" w:rsidTr="00542E89">
        <w:tc>
          <w:tcPr>
            <w:tcW w:w="9571" w:type="dxa"/>
            <w:gridSpan w:val="7"/>
          </w:tcPr>
          <w:p w:rsidR="006552E4" w:rsidRPr="000915FF" w:rsidRDefault="006552E4" w:rsidP="006552E4">
            <w:pPr>
              <w:pStyle w:val="a3"/>
              <w:ind w:left="0"/>
              <w:jc w:val="center"/>
              <w:rPr>
                <w:rFonts w:ascii="Times New Roman" w:hAnsi="Times New Roman" w:cs="Times New Roman"/>
                <w:b/>
                <w:sz w:val="20"/>
                <w:szCs w:val="20"/>
              </w:rPr>
            </w:pPr>
            <w:r w:rsidRPr="000915FF">
              <w:rPr>
                <w:rFonts w:ascii="Times New Roman" w:hAnsi="Times New Roman" w:cs="Times New Roman"/>
                <w:b/>
                <w:sz w:val="20"/>
                <w:szCs w:val="20"/>
              </w:rPr>
              <w:t>Категория</w:t>
            </w:r>
          </w:p>
        </w:tc>
      </w:tr>
      <w:tr w:rsidR="001D1D6C" w:rsidRPr="001D1D6C" w:rsidTr="006552E4">
        <w:tc>
          <w:tcPr>
            <w:tcW w:w="1665" w:type="dxa"/>
          </w:tcPr>
          <w:p w:rsidR="006552E4" w:rsidRPr="007D4F3D" w:rsidRDefault="006552E4" w:rsidP="006552E4">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lastRenderedPageBreak/>
              <w:t>Общая физическая подготовка</w:t>
            </w:r>
          </w:p>
          <w:p w:rsidR="001D1D6C" w:rsidRPr="007D4F3D" w:rsidRDefault="006552E4" w:rsidP="006552E4">
            <w:pPr>
              <w:pStyle w:val="a3"/>
              <w:ind w:left="0"/>
              <w:jc w:val="both"/>
              <w:rPr>
                <w:rFonts w:ascii="Times New Roman" w:hAnsi="Times New Roman" w:cs="Times New Roman"/>
                <w:sz w:val="20"/>
                <w:szCs w:val="20"/>
              </w:rPr>
            </w:pPr>
            <w:r w:rsidRPr="007D4F3D">
              <w:rPr>
                <w:rFonts w:ascii="Times New Roman" w:hAnsi="Times New Roman" w:cs="Times New Roman"/>
                <w:sz w:val="20"/>
                <w:szCs w:val="20"/>
              </w:rPr>
              <w:t xml:space="preserve"> ( %)</w:t>
            </w:r>
          </w:p>
        </w:tc>
        <w:tc>
          <w:tcPr>
            <w:tcW w:w="129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50-64</w:t>
            </w:r>
          </w:p>
        </w:tc>
        <w:tc>
          <w:tcPr>
            <w:tcW w:w="1318"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46-60</w:t>
            </w:r>
          </w:p>
        </w:tc>
        <w:tc>
          <w:tcPr>
            <w:tcW w:w="130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37-48</w:t>
            </w:r>
          </w:p>
        </w:tc>
        <w:tc>
          <w:tcPr>
            <w:tcW w:w="1323"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25-32</w:t>
            </w:r>
          </w:p>
        </w:tc>
        <w:tc>
          <w:tcPr>
            <w:tcW w:w="1341"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29-38</w:t>
            </w:r>
          </w:p>
        </w:tc>
        <w:tc>
          <w:tcPr>
            <w:tcW w:w="1320"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29-38</w:t>
            </w:r>
          </w:p>
        </w:tc>
      </w:tr>
      <w:tr w:rsidR="001D1D6C" w:rsidRPr="001D1D6C" w:rsidTr="006552E4">
        <w:tc>
          <w:tcPr>
            <w:tcW w:w="1665" w:type="dxa"/>
          </w:tcPr>
          <w:p w:rsidR="006552E4" w:rsidRDefault="006552E4" w:rsidP="006552E4">
            <w:pPr>
              <w:pStyle w:val="a3"/>
              <w:ind w:left="0"/>
              <w:jc w:val="both"/>
              <w:rPr>
                <w:rFonts w:ascii="Times New Roman" w:hAnsi="Times New Roman" w:cs="Times New Roman"/>
                <w:sz w:val="20"/>
                <w:szCs w:val="20"/>
              </w:rPr>
            </w:pPr>
            <w:r>
              <w:rPr>
                <w:rFonts w:ascii="Times New Roman" w:hAnsi="Times New Roman" w:cs="Times New Roman"/>
                <w:sz w:val="20"/>
                <w:szCs w:val="20"/>
              </w:rPr>
              <w:t>Специальная физическая подготовка</w:t>
            </w:r>
          </w:p>
          <w:p w:rsidR="001D1D6C" w:rsidRPr="007D4F3D" w:rsidRDefault="006552E4" w:rsidP="006552E4">
            <w:pPr>
              <w:pStyle w:val="a3"/>
              <w:ind w:left="0"/>
              <w:jc w:val="both"/>
              <w:rPr>
                <w:rFonts w:ascii="Times New Roman" w:hAnsi="Times New Roman" w:cs="Times New Roman"/>
                <w:sz w:val="20"/>
                <w:szCs w:val="20"/>
              </w:rPr>
            </w:pPr>
            <w:r>
              <w:rPr>
                <w:rFonts w:ascii="Times New Roman" w:hAnsi="Times New Roman" w:cs="Times New Roman"/>
                <w:sz w:val="20"/>
                <w:szCs w:val="20"/>
              </w:rPr>
              <w:t xml:space="preserve"> ( %)</w:t>
            </w:r>
          </w:p>
        </w:tc>
        <w:tc>
          <w:tcPr>
            <w:tcW w:w="129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18-23</w:t>
            </w:r>
          </w:p>
        </w:tc>
        <w:tc>
          <w:tcPr>
            <w:tcW w:w="1318"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18-23</w:t>
            </w:r>
          </w:p>
        </w:tc>
        <w:tc>
          <w:tcPr>
            <w:tcW w:w="130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20-26</w:t>
            </w:r>
          </w:p>
        </w:tc>
        <w:tc>
          <w:tcPr>
            <w:tcW w:w="1323"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24-30</w:t>
            </w:r>
          </w:p>
        </w:tc>
        <w:tc>
          <w:tcPr>
            <w:tcW w:w="1341"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23-29</w:t>
            </w:r>
          </w:p>
        </w:tc>
        <w:tc>
          <w:tcPr>
            <w:tcW w:w="1320"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23-29</w:t>
            </w:r>
          </w:p>
        </w:tc>
      </w:tr>
      <w:tr w:rsidR="001D1D6C" w:rsidRPr="001D1D6C" w:rsidTr="006552E4">
        <w:tc>
          <w:tcPr>
            <w:tcW w:w="1665" w:type="dxa"/>
          </w:tcPr>
          <w:p w:rsidR="006552E4" w:rsidRDefault="006552E4" w:rsidP="006552E4">
            <w:pPr>
              <w:pStyle w:val="a3"/>
              <w:ind w:left="0"/>
              <w:jc w:val="both"/>
              <w:rPr>
                <w:rFonts w:ascii="Times New Roman" w:hAnsi="Times New Roman" w:cs="Times New Roman"/>
                <w:sz w:val="20"/>
                <w:szCs w:val="20"/>
              </w:rPr>
            </w:pPr>
            <w:r>
              <w:rPr>
                <w:rFonts w:ascii="Times New Roman" w:hAnsi="Times New Roman" w:cs="Times New Roman"/>
                <w:sz w:val="20"/>
                <w:szCs w:val="20"/>
              </w:rPr>
              <w:t>Техническая подготовка</w:t>
            </w:r>
          </w:p>
          <w:p w:rsidR="001D1D6C" w:rsidRPr="007D4F3D" w:rsidRDefault="006552E4" w:rsidP="006552E4">
            <w:pPr>
              <w:pStyle w:val="a3"/>
              <w:ind w:left="0"/>
              <w:jc w:val="both"/>
              <w:rPr>
                <w:rFonts w:ascii="Times New Roman" w:hAnsi="Times New Roman" w:cs="Times New Roman"/>
                <w:sz w:val="20"/>
                <w:szCs w:val="20"/>
              </w:rPr>
            </w:pPr>
            <w:r>
              <w:rPr>
                <w:rFonts w:ascii="Times New Roman" w:hAnsi="Times New Roman" w:cs="Times New Roman"/>
                <w:sz w:val="20"/>
                <w:szCs w:val="20"/>
              </w:rPr>
              <w:t xml:space="preserve"> ( %)</w:t>
            </w:r>
          </w:p>
        </w:tc>
        <w:tc>
          <w:tcPr>
            <w:tcW w:w="129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18-23</w:t>
            </w:r>
          </w:p>
        </w:tc>
        <w:tc>
          <w:tcPr>
            <w:tcW w:w="1318"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22-28</w:t>
            </w:r>
          </w:p>
        </w:tc>
        <w:tc>
          <w:tcPr>
            <w:tcW w:w="1307"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24-30</w:t>
            </w:r>
          </w:p>
        </w:tc>
        <w:tc>
          <w:tcPr>
            <w:tcW w:w="1323"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32-42</w:t>
            </w:r>
          </w:p>
        </w:tc>
        <w:tc>
          <w:tcPr>
            <w:tcW w:w="1341"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26-34</w:t>
            </w:r>
          </w:p>
        </w:tc>
        <w:tc>
          <w:tcPr>
            <w:tcW w:w="1320" w:type="dxa"/>
          </w:tcPr>
          <w:p w:rsidR="001D1D6C" w:rsidRPr="007D4F3D" w:rsidRDefault="006552E4"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26-34</w:t>
            </w:r>
          </w:p>
        </w:tc>
      </w:tr>
      <w:tr w:rsidR="001D1D6C" w:rsidRPr="001D1D6C" w:rsidTr="006552E4">
        <w:tc>
          <w:tcPr>
            <w:tcW w:w="1665" w:type="dxa"/>
          </w:tcPr>
          <w:p w:rsidR="001D1D6C"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sz w:val="20"/>
                <w:szCs w:val="20"/>
              </w:rPr>
              <w:t>Тактическая, теоретическая, психологическая подготовка ( %)</w:t>
            </w:r>
          </w:p>
        </w:tc>
        <w:tc>
          <w:tcPr>
            <w:tcW w:w="1297" w:type="dxa"/>
          </w:tcPr>
          <w:p w:rsidR="001D1D6C"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b/>
                <w:sz w:val="20"/>
                <w:szCs w:val="20"/>
              </w:rPr>
              <w:t>1-4</w:t>
            </w:r>
          </w:p>
        </w:tc>
        <w:tc>
          <w:tcPr>
            <w:tcW w:w="1318" w:type="dxa"/>
          </w:tcPr>
          <w:p w:rsidR="001D1D6C"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b/>
                <w:sz w:val="20"/>
                <w:szCs w:val="20"/>
              </w:rPr>
              <w:t>2-3</w:t>
            </w:r>
          </w:p>
        </w:tc>
        <w:tc>
          <w:tcPr>
            <w:tcW w:w="1307" w:type="dxa"/>
          </w:tcPr>
          <w:p w:rsidR="001D1D6C"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b/>
                <w:sz w:val="20"/>
                <w:szCs w:val="20"/>
              </w:rPr>
              <w:t>4-5</w:t>
            </w:r>
          </w:p>
        </w:tc>
        <w:tc>
          <w:tcPr>
            <w:tcW w:w="1323" w:type="dxa"/>
          </w:tcPr>
          <w:p w:rsidR="001D1D6C"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b/>
                <w:sz w:val="20"/>
                <w:szCs w:val="20"/>
              </w:rPr>
              <w:t>3-4</w:t>
            </w:r>
          </w:p>
        </w:tc>
        <w:tc>
          <w:tcPr>
            <w:tcW w:w="1341" w:type="dxa"/>
          </w:tcPr>
          <w:p w:rsidR="001D1D6C"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b/>
                <w:sz w:val="20"/>
                <w:szCs w:val="20"/>
              </w:rPr>
              <w:t>2-3</w:t>
            </w:r>
          </w:p>
        </w:tc>
        <w:tc>
          <w:tcPr>
            <w:tcW w:w="1320" w:type="dxa"/>
          </w:tcPr>
          <w:p w:rsidR="001D1D6C"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b/>
                <w:sz w:val="20"/>
                <w:szCs w:val="20"/>
              </w:rPr>
              <w:t>2-3</w:t>
            </w:r>
          </w:p>
        </w:tc>
      </w:tr>
      <w:tr w:rsidR="006552E4" w:rsidRPr="001D1D6C" w:rsidTr="006552E4">
        <w:tc>
          <w:tcPr>
            <w:tcW w:w="1665" w:type="dxa"/>
          </w:tcPr>
          <w:p w:rsidR="006552E4"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sz w:val="20"/>
                <w:szCs w:val="20"/>
              </w:rPr>
              <w:t>Участие соревнованиях, инструкторская и судейская практика (%)</w:t>
            </w:r>
          </w:p>
        </w:tc>
        <w:tc>
          <w:tcPr>
            <w:tcW w:w="1297" w:type="dxa"/>
          </w:tcPr>
          <w:p w:rsidR="006552E4" w:rsidRPr="001D1D6C" w:rsidRDefault="006552E4" w:rsidP="0002268C">
            <w:pPr>
              <w:pStyle w:val="a3"/>
              <w:ind w:left="0"/>
              <w:jc w:val="both"/>
              <w:rPr>
                <w:rFonts w:ascii="Times New Roman" w:hAnsi="Times New Roman" w:cs="Times New Roman"/>
                <w:b/>
                <w:sz w:val="20"/>
                <w:szCs w:val="20"/>
              </w:rPr>
            </w:pPr>
            <w:r>
              <w:rPr>
                <w:rFonts w:ascii="Times New Roman" w:hAnsi="Times New Roman" w:cs="Times New Roman"/>
                <w:b/>
                <w:sz w:val="20"/>
                <w:szCs w:val="20"/>
              </w:rPr>
              <w:t>-</w:t>
            </w:r>
          </w:p>
        </w:tc>
        <w:tc>
          <w:tcPr>
            <w:tcW w:w="1318" w:type="dxa"/>
          </w:tcPr>
          <w:p w:rsidR="006552E4" w:rsidRPr="006552E4" w:rsidRDefault="006552E4" w:rsidP="0002268C">
            <w:pPr>
              <w:pStyle w:val="a3"/>
              <w:ind w:left="0"/>
              <w:jc w:val="both"/>
              <w:rPr>
                <w:rFonts w:ascii="Times New Roman" w:hAnsi="Times New Roman" w:cs="Times New Roman"/>
                <w:sz w:val="20"/>
                <w:szCs w:val="20"/>
              </w:rPr>
            </w:pPr>
            <w:r w:rsidRPr="006552E4">
              <w:rPr>
                <w:rFonts w:ascii="Times New Roman" w:hAnsi="Times New Roman" w:cs="Times New Roman"/>
                <w:sz w:val="20"/>
                <w:szCs w:val="20"/>
              </w:rPr>
              <w:t>-</w:t>
            </w:r>
          </w:p>
        </w:tc>
        <w:tc>
          <w:tcPr>
            <w:tcW w:w="1307" w:type="dxa"/>
          </w:tcPr>
          <w:p w:rsidR="006552E4" w:rsidRPr="006552E4" w:rsidRDefault="006552E4" w:rsidP="0002268C">
            <w:pPr>
              <w:pStyle w:val="a3"/>
              <w:ind w:left="0"/>
              <w:jc w:val="both"/>
              <w:rPr>
                <w:rFonts w:ascii="Times New Roman" w:hAnsi="Times New Roman" w:cs="Times New Roman"/>
                <w:sz w:val="20"/>
                <w:szCs w:val="20"/>
              </w:rPr>
            </w:pPr>
            <w:r w:rsidRPr="006552E4">
              <w:rPr>
                <w:rFonts w:ascii="Times New Roman" w:hAnsi="Times New Roman" w:cs="Times New Roman"/>
                <w:sz w:val="20"/>
                <w:szCs w:val="20"/>
              </w:rPr>
              <w:t>3-4</w:t>
            </w:r>
          </w:p>
        </w:tc>
        <w:tc>
          <w:tcPr>
            <w:tcW w:w="1323" w:type="dxa"/>
          </w:tcPr>
          <w:p w:rsidR="006552E4" w:rsidRPr="006552E4" w:rsidRDefault="006552E4" w:rsidP="0002268C">
            <w:pPr>
              <w:pStyle w:val="a3"/>
              <w:ind w:left="0"/>
              <w:jc w:val="both"/>
              <w:rPr>
                <w:rFonts w:ascii="Times New Roman" w:hAnsi="Times New Roman" w:cs="Times New Roman"/>
                <w:sz w:val="20"/>
                <w:szCs w:val="20"/>
              </w:rPr>
            </w:pPr>
            <w:r w:rsidRPr="006552E4">
              <w:rPr>
                <w:rFonts w:ascii="Times New Roman" w:hAnsi="Times New Roman" w:cs="Times New Roman"/>
                <w:sz w:val="20"/>
                <w:szCs w:val="20"/>
              </w:rPr>
              <w:t>4-5</w:t>
            </w:r>
          </w:p>
        </w:tc>
        <w:tc>
          <w:tcPr>
            <w:tcW w:w="1341" w:type="dxa"/>
          </w:tcPr>
          <w:p w:rsidR="006552E4" w:rsidRPr="006552E4" w:rsidRDefault="006552E4" w:rsidP="0002268C">
            <w:pPr>
              <w:pStyle w:val="a3"/>
              <w:ind w:left="0"/>
              <w:jc w:val="both"/>
              <w:rPr>
                <w:rFonts w:ascii="Times New Roman" w:hAnsi="Times New Roman" w:cs="Times New Roman"/>
                <w:sz w:val="20"/>
                <w:szCs w:val="20"/>
              </w:rPr>
            </w:pPr>
            <w:r w:rsidRPr="006552E4">
              <w:rPr>
                <w:rFonts w:ascii="Times New Roman" w:hAnsi="Times New Roman" w:cs="Times New Roman"/>
                <w:sz w:val="20"/>
                <w:szCs w:val="20"/>
              </w:rPr>
              <w:t>4-5</w:t>
            </w:r>
          </w:p>
        </w:tc>
        <w:tc>
          <w:tcPr>
            <w:tcW w:w="1320" w:type="dxa"/>
          </w:tcPr>
          <w:p w:rsidR="006552E4" w:rsidRPr="006552E4" w:rsidRDefault="006552E4" w:rsidP="0002268C">
            <w:pPr>
              <w:pStyle w:val="a3"/>
              <w:ind w:left="0"/>
              <w:jc w:val="both"/>
              <w:rPr>
                <w:rFonts w:ascii="Times New Roman" w:hAnsi="Times New Roman" w:cs="Times New Roman"/>
                <w:sz w:val="20"/>
                <w:szCs w:val="20"/>
              </w:rPr>
            </w:pPr>
            <w:r w:rsidRPr="006552E4">
              <w:rPr>
                <w:rFonts w:ascii="Times New Roman" w:hAnsi="Times New Roman" w:cs="Times New Roman"/>
                <w:sz w:val="20"/>
                <w:szCs w:val="20"/>
              </w:rPr>
              <w:t>4-5</w:t>
            </w:r>
          </w:p>
        </w:tc>
      </w:tr>
    </w:tbl>
    <w:p w:rsidR="001D1D6C" w:rsidRDefault="001D1D6C" w:rsidP="0002268C">
      <w:pPr>
        <w:pStyle w:val="a3"/>
        <w:spacing w:after="0" w:line="240" w:lineRule="auto"/>
        <w:ind w:left="0"/>
        <w:jc w:val="both"/>
        <w:rPr>
          <w:rFonts w:ascii="Times New Roman" w:hAnsi="Times New Roman" w:cs="Times New Roman"/>
          <w:b/>
          <w:sz w:val="20"/>
          <w:szCs w:val="20"/>
        </w:rPr>
      </w:pPr>
    </w:p>
    <w:p w:rsidR="00036C8E" w:rsidRDefault="00036C8E" w:rsidP="0002268C">
      <w:pPr>
        <w:pStyle w:val="a3"/>
        <w:spacing w:after="0" w:line="240" w:lineRule="auto"/>
        <w:ind w:left="0"/>
        <w:jc w:val="both"/>
        <w:rPr>
          <w:rFonts w:ascii="Times New Roman" w:hAnsi="Times New Roman" w:cs="Times New Roman"/>
          <w:b/>
          <w:sz w:val="20"/>
          <w:szCs w:val="20"/>
        </w:rPr>
      </w:pPr>
    </w:p>
    <w:p w:rsidR="00036C8E" w:rsidRDefault="00036C8E" w:rsidP="0002268C">
      <w:pPr>
        <w:pStyle w:val="a3"/>
        <w:spacing w:after="0" w:line="240" w:lineRule="auto"/>
        <w:ind w:left="0"/>
        <w:jc w:val="both"/>
        <w:rPr>
          <w:rFonts w:ascii="Times New Roman" w:hAnsi="Times New Roman" w:cs="Times New Roman"/>
          <w:b/>
          <w:sz w:val="20"/>
          <w:szCs w:val="20"/>
        </w:rPr>
      </w:pPr>
    </w:p>
    <w:p w:rsidR="00036C8E" w:rsidRDefault="00036C8E" w:rsidP="0002268C">
      <w:pPr>
        <w:pStyle w:val="a3"/>
        <w:spacing w:after="0" w:line="240" w:lineRule="auto"/>
        <w:ind w:left="0"/>
        <w:jc w:val="both"/>
        <w:rPr>
          <w:rFonts w:ascii="Times New Roman" w:hAnsi="Times New Roman" w:cs="Times New Roman"/>
          <w:b/>
          <w:sz w:val="20"/>
          <w:szCs w:val="20"/>
        </w:rPr>
      </w:pPr>
    </w:p>
    <w:p w:rsidR="00036C8E" w:rsidRDefault="00036C8E" w:rsidP="0002268C">
      <w:pPr>
        <w:pStyle w:val="a3"/>
        <w:spacing w:after="0" w:line="240" w:lineRule="auto"/>
        <w:ind w:left="0"/>
        <w:jc w:val="both"/>
        <w:rPr>
          <w:rFonts w:ascii="Times New Roman" w:hAnsi="Times New Roman" w:cs="Times New Roman"/>
          <w:b/>
          <w:sz w:val="20"/>
          <w:szCs w:val="20"/>
        </w:rPr>
      </w:pPr>
    </w:p>
    <w:p w:rsidR="00036C8E" w:rsidRDefault="00036C8E" w:rsidP="0002268C">
      <w:pPr>
        <w:pStyle w:val="a3"/>
        <w:spacing w:after="0" w:line="240" w:lineRule="auto"/>
        <w:ind w:left="0"/>
        <w:jc w:val="both"/>
        <w:rPr>
          <w:rFonts w:ascii="Times New Roman" w:hAnsi="Times New Roman" w:cs="Times New Roman"/>
          <w:b/>
          <w:sz w:val="20"/>
          <w:szCs w:val="20"/>
        </w:rPr>
      </w:pPr>
    </w:p>
    <w:p w:rsidR="00036C8E" w:rsidRDefault="00036C8E" w:rsidP="0002268C">
      <w:pPr>
        <w:pStyle w:val="a3"/>
        <w:spacing w:after="0" w:line="240" w:lineRule="auto"/>
        <w:ind w:left="0"/>
        <w:jc w:val="both"/>
        <w:rPr>
          <w:rFonts w:ascii="Times New Roman" w:hAnsi="Times New Roman" w:cs="Times New Roman"/>
          <w:b/>
          <w:sz w:val="20"/>
          <w:szCs w:val="20"/>
        </w:rPr>
      </w:pPr>
    </w:p>
    <w:p w:rsidR="00036C8E" w:rsidRPr="00036C8E" w:rsidRDefault="00036C8E" w:rsidP="0002268C">
      <w:pPr>
        <w:pStyle w:val="a3"/>
        <w:spacing w:after="0" w:line="240" w:lineRule="auto"/>
        <w:ind w:left="0"/>
        <w:jc w:val="both"/>
        <w:rPr>
          <w:rFonts w:ascii="Times New Roman" w:hAnsi="Times New Roman" w:cs="Times New Roman"/>
          <w:b/>
          <w:sz w:val="28"/>
          <w:szCs w:val="28"/>
        </w:rPr>
      </w:pPr>
      <w:r>
        <w:rPr>
          <w:rFonts w:ascii="Times New Roman" w:hAnsi="Times New Roman" w:cs="Times New Roman"/>
          <w:b/>
          <w:sz w:val="28"/>
          <w:szCs w:val="28"/>
        </w:rPr>
        <w:t>Планируемые показатели соревновательной деятельности по виду спорта киокусинкай</w:t>
      </w:r>
    </w:p>
    <w:tbl>
      <w:tblPr>
        <w:tblStyle w:val="a5"/>
        <w:tblW w:w="0" w:type="auto"/>
        <w:tblLook w:val="04A0" w:firstRow="1" w:lastRow="0" w:firstColumn="1" w:lastColumn="0" w:noHBand="0" w:noVBand="1"/>
      </w:tblPr>
      <w:tblGrid>
        <w:gridCol w:w="1963"/>
        <w:gridCol w:w="1395"/>
        <w:gridCol w:w="1442"/>
        <w:gridCol w:w="1419"/>
        <w:gridCol w:w="1454"/>
        <w:gridCol w:w="1898"/>
      </w:tblGrid>
      <w:tr w:rsidR="00036C8E" w:rsidTr="00036C8E">
        <w:tc>
          <w:tcPr>
            <w:tcW w:w="1963" w:type="dxa"/>
            <w:vMerge w:val="restart"/>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Виды соревнования</w:t>
            </w:r>
          </w:p>
        </w:tc>
        <w:tc>
          <w:tcPr>
            <w:tcW w:w="7608" w:type="dxa"/>
            <w:gridSpan w:val="5"/>
          </w:tcPr>
          <w:p w:rsidR="00036C8E" w:rsidRPr="00036C8E" w:rsidRDefault="00036C8E" w:rsidP="00036C8E">
            <w:pPr>
              <w:pStyle w:val="a3"/>
              <w:ind w:left="0"/>
              <w:jc w:val="center"/>
              <w:rPr>
                <w:rFonts w:ascii="Times New Roman" w:hAnsi="Times New Roman" w:cs="Times New Roman"/>
                <w:sz w:val="20"/>
                <w:szCs w:val="20"/>
              </w:rPr>
            </w:pPr>
            <w:r w:rsidRPr="00036C8E">
              <w:rPr>
                <w:rFonts w:ascii="Times New Roman" w:hAnsi="Times New Roman" w:cs="Times New Roman"/>
                <w:sz w:val="20"/>
                <w:szCs w:val="20"/>
              </w:rPr>
              <w:t>Этапы и годы спортивной подготовки</w:t>
            </w:r>
          </w:p>
        </w:tc>
      </w:tr>
      <w:tr w:rsidR="00036C8E" w:rsidTr="00036C8E">
        <w:tc>
          <w:tcPr>
            <w:tcW w:w="1963" w:type="dxa"/>
            <w:vMerge/>
          </w:tcPr>
          <w:p w:rsidR="00036C8E" w:rsidRDefault="00036C8E" w:rsidP="00036C8E">
            <w:pPr>
              <w:pStyle w:val="a3"/>
              <w:ind w:left="0"/>
              <w:rPr>
                <w:rFonts w:ascii="Times New Roman" w:hAnsi="Times New Roman" w:cs="Times New Roman"/>
                <w:b/>
                <w:sz w:val="28"/>
                <w:szCs w:val="28"/>
              </w:rPr>
            </w:pPr>
          </w:p>
        </w:tc>
        <w:tc>
          <w:tcPr>
            <w:tcW w:w="2837" w:type="dxa"/>
            <w:gridSpan w:val="2"/>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Этап начальной подготовки</w:t>
            </w:r>
          </w:p>
        </w:tc>
        <w:tc>
          <w:tcPr>
            <w:tcW w:w="2873" w:type="dxa"/>
            <w:gridSpan w:val="2"/>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Тренировочный этап (</w:t>
            </w:r>
            <w:r w:rsidRPr="00036C8E">
              <w:rPr>
                <w:rFonts w:ascii="Times New Roman" w:hAnsi="Times New Roman" w:cs="Times New Roman"/>
                <w:sz w:val="20"/>
                <w:szCs w:val="20"/>
              </w:rPr>
              <w:t>этап спортивной специализации)</w:t>
            </w:r>
          </w:p>
        </w:tc>
        <w:tc>
          <w:tcPr>
            <w:tcW w:w="1898" w:type="dxa"/>
            <w:vMerge w:val="restart"/>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Этап совершенствования спортивного мастерства</w:t>
            </w:r>
          </w:p>
        </w:tc>
      </w:tr>
      <w:tr w:rsidR="00036C8E" w:rsidTr="00036C8E">
        <w:tc>
          <w:tcPr>
            <w:tcW w:w="1963" w:type="dxa"/>
            <w:vMerge/>
          </w:tcPr>
          <w:p w:rsidR="00036C8E" w:rsidRDefault="00036C8E" w:rsidP="0002268C">
            <w:pPr>
              <w:pStyle w:val="a3"/>
              <w:ind w:left="0"/>
              <w:jc w:val="both"/>
              <w:rPr>
                <w:rFonts w:ascii="Times New Roman" w:hAnsi="Times New Roman" w:cs="Times New Roman"/>
                <w:b/>
                <w:sz w:val="28"/>
                <w:szCs w:val="28"/>
              </w:rPr>
            </w:pPr>
          </w:p>
        </w:tc>
        <w:tc>
          <w:tcPr>
            <w:tcW w:w="1395" w:type="dxa"/>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До года</w:t>
            </w:r>
          </w:p>
        </w:tc>
        <w:tc>
          <w:tcPr>
            <w:tcW w:w="1442" w:type="dxa"/>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Свыше года</w:t>
            </w:r>
          </w:p>
        </w:tc>
        <w:tc>
          <w:tcPr>
            <w:tcW w:w="1419" w:type="dxa"/>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До двух лет</w:t>
            </w:r>
          </w:p>
        </w:tc>
        <w:tc>
          <w:tcPr>
            <w:tcW w:w="1454" w:type="dxa"/>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Свыше двух лет</w:t>
            </w:r>
          </w:p>
        </w:tc>
        <w:tc>
          <w:tcPr>
            <w:tcW w:w="1898" w:type="dxa"/>
            <w:vMerge/>
          </w:tcPr>
          <w:p w:rsidR="00036C8E" w:rsidRDefault="00036C8E" w:rsidP="0002268C">
            <w:pPr>
              <w:pStyle w:val="a3"/>
              <w:ind w:left="0"/>
              <w:jc w:val="both"/>
              <w:rPr>
                <w:rFonts w:ascii="Times New Roman" w:hAnsi="Times New Roman" w:cs="Times New Roman"/>
                <w:b/>
                <w:sz w:val="28"/>
                <w:szCs w:val="28"/>
              </w:rPr>
            </w:pPr>
          </w:p>
        </w:tc>
      </w:tr>
      <w:tr w:rsidR="00036C8E" w:rsidTr="00542E89">
        <w:tc>
          <w:tcPr>
            <w:tcW w:w="9571" w:type="dxa"/>
            <w:gridSpan w:val="6"/>
          </w:tcPr>
          <w:p w:rsidR="00036C8E" w:rsidRPr="000915FF" w:rsidRDefault="00036C8E" w:rsidP="00036C8E">
            <w:pPr>
              <w:pStyle w:val="a3"/>
              <w:ind w:left="0"/>
              <w:jc w:val="center"/>
              <w:rPr>
                <w:rFonts w:ascii="Times New Roman" w:hAnsi="Times New Roman" w:cs="Times New Roman"/>
                <w:b/>
                <w:sz w:val="20"/>
                <w:szCs w:val="20"/>
              </w:rPr>
            </w:pPr>
            <w:r w:rsidRPr="000915FF">
              <w:rPr>
                <w:rFonts w:ascii="Times New Roman" w:hAnsi="Times New Roman" w:cs="Times New Roman"/>
                <w:b/>
                <w:sz w:val="20"/>
                <w:szCs w:val="20"/>
              </w:rPr>
              <w:t>Ката</w:t>
            </w:r>
          </w:p>
        </w:tc>
      </w:tr>
      <w:tr w:rsidR="00036C8E" w:rsidRPr="00036C8E" w:rsidTr="00036C8E">
        <w:tc>
          <w:tcPr>
            <w:tcW w:w="1963" w:type="dxa"/>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Контрольные</w:t>
            </w:r>
          </w:p>
        </w:tc>
        <w:tc>
          <w:tcPr>
            <w:tcW w:w="1395"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c>
          <w:tcPr>
            <w:tcW w:w="1442"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c>
          <w:tcPr>
            <w:tcW w:w="1419"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c>
          <w:tcPr>
            <w:tcW w:w="1454"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c>
          <w:tcPr>
            <w:tcW w:w="1898"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r>
      <w:tr w:rsidR="00036C8E" w:rsidRPr="00036C8E" w:rsidTr="00036C8E">
        <w:tc>
          <w:tcPr>
            <w:tcW w:w="1963" w:type="dxa"/>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Отборочные</w:t>
            </w:r>
          </w:p>
        </w:tc>
        <w:tc>
          <w:tcPr>
            <w:tcW w:w="1395"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42"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19"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c>
          <w:tcPr>
            <w:tcW w:w="1454"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c>
          <w:tcPr>
            <w:tcW w:w="1898"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r>
      <w:tr w:rsidR="00036C8E" w:rsidRPr="00036C8E" w:rsidTr="00036C8E">
        <w:tc>
          <w:tcPr>
            <w:tcW w:w="1963" w:type="dxa"/>
          </w:tcPr>
          <w:p w:rsidR="00036C8E" w:rsidRPr="00036C8E" w:rsidRDefault="00036C8E" w:rsidP="0002268C">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Основные</w:t>
            </w:r>
          </w:p>
        </w:tc>
        <w:tc>
          <w:tcPr>
            <w:tcW w:w="1395"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42"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w:t>
            </w:r>
          </w:p>
        </w:tc>
        <w:tc>
          <w:tcPr>
            <w:tcW w:w="1419"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c>
          <w:tcPr>
            <w:tcW w:w="1454"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c>
          <w:tcPr>
            <w:tcW w:w="1898"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r>
      <w:tr w:rsidR="00036C8E" w:rsidRPr="00036C8E" w:rsidTr="00542E89">
        <w:tc>
          <w:tcPr>
            <w:tcW w:w="9571" w:type="dxa"/>
            <w:gridSpan w:val="6"/>
          </w:tcPr>
          <w:p w:rsidR="00036C8E" w:rsidRPr="000915FF" w:rsidRDefault="00036C8E" w:rsidP="00036C8E">
            <w:pPr>
              <w:pStyle w:val="a3"/>
              <w:ind w:left="0"/>
              <w:jc w:val="center"/>
              <w:rPr>
                <w:rFonts w:ascii="Times New Roman" w:hAnsi="Times New Roman" w:cs="Times New Roman"/>
                <w:b/>
                <w:sz w:val="20"/>
                <w:szCs w:val="20"/>
              </w:rPr>
            </w:pPr>
            <w:r w:rsidRPr="000915FF">
              <w:rPr>
                <w:rFonts w:ascii="Times New Roman" w:hAnsi="Times New Roman" w:cs="Times New Roman"/>
                <w:b/>
                <w:sz w:val="20"/>
                <w:szCs w:val="20"/>
              </w:rPr>
              <w:t>Категория</w:t>
            </w:r>
          </w:p>
        </w:tc>
      </w:tr>
      <w:tr w:rsidR="00036C8E" w:rsidRPr="00036C8E" w:rsidTr="00036C8E">
        <w:tc>
          <w:tcPr>
            <w:tcW w:w="1963" w:type="dxa"/>
          </w:tcPr>
          <w:p w:rsidR="00036C8E" w:rsidRPr="00036C8E" w:rsidRDefault="00036C8E" w:rsidP="00542E89">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Контрольные</w:t>
            </w:r>
          </w:p>
        </w:tc>
        <w:tc>
          <w:tcPr>
            <w:tcW w:w="1395"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42"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19"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c>
          <w:tcPr>
            <w:tcW w:w="1454"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w:t>
            </w:r>
          </w:p>
        </w:tc>
        <w:tc>
          <w:tcPr>
            <w:tcW w:w="1898"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r>
      <w:tr w:rsidR="00036C8E" w:rsidRPr="00036C8E" w:rsidTr="00036C8E">
        <w:tc>
          <w:tcPr>
            <w:tcW w:w="1963" w:type="dxa"/>
          </w:tcPr>
          <w:p w:rsidR="00036C8E" w:rsidRPr="00036C8E" w:rsidRDefault="00036C8E" w:rsidP="00542E89">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Отборочные</w:t>
            </w:r>
          </w:p>
        </w:tc>
        <w:tc>
          <w:tcPr>
            <w:tcW w:w="1395"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42"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19"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w:t>
            </w:r>
          </w:p>
        </w:tc>
        <w:tc>
          <w:tcPr>
            <w:tcW w:w="1454"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w:t>
            </w:r>
          </w:p>
        </w:tc>
        <w:tc>
          <w:tcPr>
            <w:tcW w:w="1898"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r>
      <w:tr w:rsidR="00036C8E" w:rsidRPr="00036C8E" w:rsidTr="00036C8E">
        <w:tc>
          <w:tcPr>
            <w:tcW w:w="1963" w:type="dxa"/>
          </w:tcPr>
          <w:p w:rsidR="00036C8E" w:rsidRPr="00036C8E" w:rsidRDefault="00036C8E" w:rsidP="00542E89">
            <w:pPr>
              <w:pStyle w:val="a3"/>
              <w:ind w:left="0"/>
              <w:jc w:val="both"/>
              <w:rPr>
                <w:rFonts w:ascii="Times New Roman" w:hAnsi="Times New Roman" w:cs="Times New Roman"/>
                <w:sz w:val="20"/>
                <w:szCs w:val="20"/>
              </w:rPr>
            </w:pPr>
            <w:r w:rsidRPr="00036C8E">
              <w:rPr>
                <w:rFonts w:ascii="Times New Roman" w:hAnsi="Times New Roman" w:cs="Times New Roman"/>
                <w:sz w:val="20"/>
                <w:szCs w:val="20"/>
              </w:rPr>
              <w:t>Основные</w:t>
            </w:r>
          </w:p>
        </w:tc>
        <w:tc>
          <w:tcPr>
            <w:tcW w:w="1395"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42"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w:t>
            </w:r>
          </w:p>
        </w:tc>
        <w:tc>
          <w:tcPr>
            <w:tcW w:w="1419"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w:t>
            </w:r>
          </w:p>
        </w:tc>
        <w:tc>
          <w:tcPr>
            <w:tcW w:w="1454"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w:t>
            </w:r>
          </w:p>
        </w:tc>
        <w:tc>
          <w:tcPr>
            <w:tcW w:w="1898" w:type="dxa"/>
          </w:tcPr>
          <w:p w:rsidR="00036C8E" w:rsidRPr="00036C8E" w:rsidRDefault="00036C8E"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w:t>
            </w:r>
          </w:p>
        </w:tc>
      </w:tr>
    </w:tbl>
    <w:p w:rsidR="00036C8E" w:rsidRDefault="00036C8E" w:rsidP="0002268C">
      <w:pPr>
        <w:pStyle w:val="a3"/>
        <w:spacing w:after="0" w:line="240" w:lineRule="auto"/>
        <w:ind w:left="0"/>
        <w:jc w:val="both"/>
        <w:rPr>
          <w:rFonts w:ascii="Times New Roman" w:hAnsi="Times New Roman" w:cs="Times New Roman"/>
          <w:sz w:val="20"/>
          <w:szCs w:val="20"/>
        </w:rPr>
      </w:pPr>
      <w:r>
        <w:rPr>
          <w:rFonts w:ascii="Times New Roman" w:hAnsi="Times New Roman" w:cs="Times New Roman"/>
          <w:sz w:val="20"/>
          <w:szCs w:val="20"/>
        </w:rPr>
        <w:t>-</w:t>
      </w:r>
    </w:p>
    <w:p w:rsidR="00394C1E" w:rsidRDefault="00394C1E" w:rsidP="0002268C">
      <w:pPr>
        <w:pStyle w:val="a3"/>
        <w:spacing w:after="0" w:line="240" w:lineRule="auto"/>
        <w:ind w:left="0"/>
        <w:jc w:val="both"/>
        <w:rPr>
          <w:rFonts w:ascii="Times New Roman" w:hAnsi="Times New Roman" w:cs="Times New Roman"/>
          <w:sz w:val="20"/>
          <w:szCs w:val="20"/>
        </w:rPr>
      </w:pPr>
    </w:p>
    <w:p w:rsidR="00394C1E" w:rsidRDefault="00394C1E" w:rsidP="0002268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r w:rsidRPr="00394C1E">
        <w:rPr>
          <w:rFonts w:ascii="Times New Roman" w:hAnsi="Times New Roman" w:cs="Times New Roman"/>
          <w:sz w:val="28"/>
          <w:szCs w:val="28"/>
        </w:rPr>
        <w:t xml:space="preserve">Продолжительность одного тренировочного занятия при реализации Программы, рассчитывается в академических часах </w:t>
      </w:r>
      <w:r>
        <w:rPr>
          <w:rFonts w:ascii="Times New Roman" w:hAnsi="Times New Roman" w:cs="Times New Roman"/>
          <w:sz w:val="28"/>
          <w:szCs w:val="28"/>
        </w:rPr>
        <w:t>(45 минут) с учетом возрастных</w:t>
      </w:r>
      <w:r w:rsidRPr="00394C1E">
        <w:rPr>
          <w:rFonts w:ascii="Times New Roman" w:hAnsi="Times New Roman" w:cs="Times New Roman"/>
          <w:sz w:val="28"/>
          <w:szCs w:val="28"/>
        </w:rPr>
        <w:t xml:space="preserve"> особенностей и этапа подготовки занимающихся, и не может превышать:</w:t>
      </w:r>
    </w:p>
    <w:p w:rsidR="00394C1E" w:rsidRDefault="00394C1E" w:rsidP="0002268C">
      <w:pPr>
        <w:pStyle w:val="a3"/>
        <w:spacing w:after="0" w:line="240" w:lineRule="auto"/>
        <w:ind w:left="0"/>
        <w:jc w:val="both"/>
        <w:rPr>
          <w:rFonts w:ascii="Times New Roman" w:hAnsi="Times New Roman" w:cs="Times New Roman"/>
          <w:sz w:val="28"/>
          <w:szCs w:val="28"/>
        </w:rPr>
      </w:pPr>
      <w:r w:rsidRPr="00394C1E">
        <w:rPr>
          <w:rFonts w:ascii="Times New Roman" w:hAnsi="Times New Roman" w:cs="Times New Roman"/>
          <w:sz w:val="28"/>
          <w:szCs w:val="28"/>
        </w:rPr>
        <w:t>на этапе начальной подготовки- 2 часов;</w:t>
      </w:r>
    </w:p>
    <w:p w:rsidR="00394C1E" w:rsidRDefault="00394C1E" w:rsidP="0002268C">
      <w:pPr>
        <w:pStyle w:val="a3"/>
        <w:spacing w:after="0" w:line="240" w:lineRule="auto"/>
        <w:ind w:left="0"/>
        <w:jc w:val="both"/>
        <w:rPr>
          <w:rFonts w:ascii="Times New Roman" w:hAnsi="Times New Roman" w:cs="Times New Roman"/>
          <w:sz w:val="28"/>
          <w:szCs w:val="28"/>
        </w:rPr>
      </w:pPr>
      <w:r w:rsidRPr="00394C1E">
        <w:rPr>
          <w:rFonts w:ascii="Times New Roman" w:hAnsi="Times New Roman" w:cs="Times New Roman"/>
          <w:sz w:val="28"/>
          <w:szCs w:val="28"/>
        </w:rPr>
        <w:t xml:space="preserve">на тренировочном этапе (этапе спортивной специализации) – 3 часов; на этапе совершенствования спортивного мастерства – 4 часов; </w:t>
      </w:r>
    </w:p>
    <w:p w:rsidR="00394C1E" w:rsidRDefault="00394C1E" w:rsidP="0002268C">
      <w:pPr>
        <w:pStyle w:val="a3"/>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w:t>
      </w:r>
      <w:r w:rsidRPr="00394C1E">
        <w:rPr>
          <w:rFonts w:ascii="Times New Roman" w:hAnsi="Times New Roman" w:cs="Times New Roman"/>
          <w:sz w:val="28"/>
          <w:szCs w:val="28"/>
        </w:rPr>
        <w:t>тренировочного занятия в один день суммарная продолжительность занятий не может составлять более 8 академических часов.</w:t>
      </w:r>
    </w:p>
    <w:p w:rsidR="00394C1E" w:rsidRDefault="00394C1E"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2B4E17" w:rsidRDefault="002B4E17" w:rsidP="0002268C">
      <w:pPr>
        <w:pStyle w:val="a3"/>
        <w:spacing w:after="0" w:line="240" w:lineRule="auto"/>
        <w:ind w:left="0"/>
        <w:jc w:val="both"/>
        <w:rPr>
          <w:rFonts w:ascii="Times New Roman" w:hAnsi="Times New Roman" w:cs="Times New Roman"/>
          <w:sz w:val="28"/>
          <w:szCs w:val="28"/>
        </w:rPr>
      </w:pPr>
    </w:p>
    <w:p w:rsidR="00394C1E" w:rsidRDefault="00394C1E" w:rsidP="0002268C">
      <w:pPr>
        <w:pStyle w:val="a3"/>
        <w:spacing w:after="0" w:line="240" w:lineRule="auto"/>
        <w:ind w:left="0"/>
        <w:jc w:val="both"/>
        <w:rPr>
          <w:rFonts w:ascii="Times New Roman" w:hAnsi="Times New Roman" w:cs="Times New Roman"/>
          <w:b/>
          <w:sz w:val="28"/>
          <w:szCs w:val="28"/>
        </w:rPr>
      </w:pPr>
      <w:r w:rsidRPr="00394C1E">
        <w:rPr>
          <w:rFonts w:ascii="Times New Roman" w:hAnsi="Times New Roman" w:cs="Times New Roman"/>
          <w:b/>
          <w:sz w:val="28"/>
          <w:szCs w:val="28"/>
        </w:rPr>
        <w:lastRenderedPageBreak/>
        <w:t xml:space="preserve"> Режимы тренировочной работы по этапам и годам</w:t>
      </w:r>
      <w:r>
        <w:rPr>
          <w:rFonts w:ascii="Times New Roman" w:hAnsi="Times New Roman" w:cs="Times New Roman"/>
          <w:b/>
          <w:sz w:val="28"/>
          <w:szCs w:val="28"/>
        </w:rPr>
        <w:t xml:space="preserve"> обучения указаны </w:t>
      </w:r>
    </w:p>
    <w:p w:rsidR="00394C1E" w:rsidRDefault="00394C1E" w:rsidP="0002268C">
      <w:pPr>
        <w:pStyle w:val="a3"/>
        <w:spacing w:after="0" w:line="240" w:lineRule="auto"/>
        <w:ind w:left="0"/>
        <w:jc w:val="both"/>
        <w:rPr>
          <w:rFonts w:ascii="Times New Roman" w:hAnsi="Times New Roman" w:cs="Times New Roman"/>
          <w:b/>
          <w:sz w:val="28"/>
          <w:szCs w:val="28"/>
        </w:rPr>
      </w:pPr>
    </w:p>
    <w:tbl>
      <w:tblPr>
        <w:tblStyle w:val="a5"/>
        <w:tblW w:w="0" w:type="auto"/>
        <w:tblLook w:val="04A0" w:firstRow="1" w:lastRow="0" w:firstColumn="1" w:lastColumn="0" w:noHBand="0" w:noVBand="1"/>
      </w:tblPr>
      <w:tblGrid>
        <w:gridCol w:w="1535"/>
        <w:gridCol w:w="1480"/>
        <w:gridCol w:w="1512"/>
        <w:gridCol w:w="1495"/>
        <w:gridCol w:w="1521"/>
        <w:gridCol w:w="2028"/>
      </w:tblGrid>
      <w:tr w:rsidR="00850A19" w:rsidTr="00850A19">
        <w:tc>
          <w:tcPr>
            <w:tcW w:w="1535" w:type="dxa"/>
            <w:vMerge w:val="restart"/>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 xml:space="preserve">Этапный </w:t>
            </w:r>
            <w:proofErr w:type="spellStart"/>
            <w:r w:rsidRPr="00850A19">
              <w:rPr>
                <w:rFonts w:ascii="Times New Roman" w:hAnsi="Times New Roman" w:cs="Times New Roman"/>
                <w:sz w:val="20"/>
                <w:szCs w:val="20"/>
              </w:rPr>
              <w:t>нориатив</w:t>
            </w:r>
            <w:proofErr w:type="spellEnd"/>
          </w:p>
        </w:tc>
        <w:tc>
          <w:tcPr>
            <w:tcW w:w="8036" w:type="dxa"/>
            <w:gridSpan w:val="5"/>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Этапы и годы спортивной подготовки</w:t>
            </w:r>
          </w:p>
        </w:tc>
      </w:tr>
      <w:tr w:rsidR="00850A19" w:rsidTr="00850A19">
        <w:tc>
          <w:tcPr>
            <w:tcW w:w="1535" w:type="dxa"/>
            <w:vMerge/>
          </w:tcPr>
          <w:p w:rsidR="00850A19" w:rsidRPr="00850A19" w:rsidRDefault="00850A19" w:rsidP="0002268C">
            <w:pPr>
              <w:pStyle w:val="a3"/>
              <w:ind w:left="0"/>
              <w:jc w:val="both"/>
              <w:rPr>
                <w:rFonts w:ascii="Times New Roman" w:hAnsi="Times New Roman" w:cs="Times New Roman"/>
                <w:sz w:val="20"/>
                <w:szCs w:val="20"/>
              </w:rPr>
            </w:pPr>
          </w:p>
        </w:tc>
        <w:tc>
          <w:tcPr>
            <w:tcW w:w="2992" w:type="dxa"/>
            <w:gridSpan w:val="2"/>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Этап начальной подготовки</w:t>
            </w:r>
          </w:p>
        </w:tc>
        <w:tc>
          <w:tcPr>
            <w:tcW w:w="3016" w:type="dxa"/>
            <w:gridSpan w:val="2"/>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Тренировочный этап(этап спортивной специализации)</w:t>
            </w:r>
          </w:p>
        </w:tc>
        <w:tc>
          <w:tcPr>
            <w:tcW w:w="2028" w:type="dxa"/>
            <w:vMerge w:val="restart"/>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Этап совершенствования спортивного мастерства</w:t>
            </w:r>
          </w:p>
        </w:tc>
      </w:tr>
      <w:tr w:rsidR="00850A19" w:rsidTr="00850A19">
        <w:tc>
          <w:tcPr>
            <w:tcW w:w="1535" w:type="dxa"/>
            <w:vMerge/>
          </w:tcPr>
          <w:p w:rsidR="00850A19" w:rsidRPr="00850A19" w:rsidRDefault="00850A19" w:rsidP="0002268C">
            <w:pPr>
              <w:pStyle w:val="a3"/>
              <w:ind w:left="0"/>
              <w:jc w:val="both"/>
              <w:rPr>
                <w:rFonts w:ascii="Times New Roman" w:hAnsi="Times New Roman" w:cs="Times New Roman"/>
                <w:sz w:val="20"/>
                <w:szCs w:val="20"/>
              </w:rPr>
            </w:pPr>
          </w:p>
        </w:tc>
        <w:tc>
          <w:tcPr>
            <w:tcW w:w="1480"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До года</w:t>
            </w:r>
          </w:p>
        </w:tc>
        <w:tc>
          <w:tcPr>
            <w:tcW w:w="1512"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Свыше года</w:t>
            </w:r>
          </w:p>
        </w:tc>
        <w:tc>
          <w:tcPr>
            <w:tcW w:w="1495"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До двух лет</w:t>
            </w:r>
          </w:p>
        </w:tc>
        <w:tc>
          <w:tcPr>
            <w:tcW w:w="1521"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Свыше двух лет</w:t>
            </w:r>
          </w:p>
        </w:tc>
        <w:tc>
          <w:tcPr>
            <w:tcW w:w="2028" w:type="dxa"/>
            <w:vMerge/>
          </w:tcPr>
          <w:p w:rsidR="00850A19" w:rsidRPr="00850A19" w:rsidRDefault="00850A19" w:rsidP="0002268C">
            <w:pPr>
              <w:pStyle w:val="a3"/>
              <w:ind w:left="0"/>
              <w:jc w:val="both"/>
              <w:rPr>
                <w:rFonts w:ascii="Times New Roman" w:hAnsi="Times New Roman" w:cs="Times New Roman"/>
                <w:sz w:val="20"/>
                <w:szCs w:val="20"/>
              </w:rPr>
            </w:pPr>
          </w:p>
        </w:tc>
      </w:tr>
      <w:tr w:rsidR="00850A19" w:rsidTr="00850A19">
        <w:tc>
          <w:tcPr>
            <w:tcW w:w="1535"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Количество часов в неделю</w:t>
            </w:r>
          </w:p>
        </w:tc>
        <w:tc>
          <w:tcPr>
            <w:tcW w:w="1480" w:type="dxa"/>
          </w:tcPr>
          <w:p w:rsidR="00850A19" w:rsidRPr="00850A19" w:rsidRDefault="0054308C"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6</w:t>
            </w:r>
          </w:p>
        </w:tc>
        <w:tc>
          <w:tcPr>
            <w:tcW w:w="1512" w:type="dxa"/>
          </w:tcPr>
          <w:p w:rsidR="00850A19" w:rsidRPr="00850A19" w:rsidRDefault="00437E1C"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8</w:t>
            </w:r>
          </w:p>
        </w:tc>
        <w:tc>
          <w:tcPr>
            <w:tcW w:w="1495" w:type="dxa"/>
          </w:tcPr>
          <w:p w:rsidR="00850A19" w:rsidRPr="00850A19" w:rsidRDefault="000915F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12</w:t>
            </w:r>
          </w:p>
        </w:tc>
        <w:tc>
          <w:tcPr>
            <w:tcW w:w="1521" w:type="dxa"/>
          </w:tcPr>
          <w:p w:rsidR="00850A19" w:rsidRPr="00850A19" w:rsidRDefault="00437E1C"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14</w:t>
            </w:r>
          </w:p>
        </w:tc>
        <w:tc>
          <w:tcPr>
            <w:tcW w:w="2028" w:type="dxa"/>
          </w:tcPr>
          <w:p w:rsidR="00850A19" w:rsidRPr="00850A19" w:rsidRDefault="00E70B85"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21</w:t>
            </w:r>
          </w:p>
        </w:tc>
      </w:tr>
      <w:tr w:rsidR="00850A19" w:rsidTr="00850A19">
        <w:tc>
          <w:tcPr>
            <w:tcW w:w="1535"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Количество тренировок в неделю</w:t>
            </w:r>
          </w:p>
        </w:tc>
        <w:tc>
          <w:tcPr>
            <w:tcW w:w="1480" w:type="dxa"/>
          </w:tcPr>
          <w:p w:rsidR="00850A19" w:rsidRPr="00850A19" w:rsidRDefault="000915FF"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w:t>
            </w:r>
          </w:p>
        </w:tc>
        <w:tc>
          <w:tcPr>
            <w:tcW w:w="1512"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4</w:t>
            </w:r>
          </w:p>
        </w:tc>
        <w:tc>
          <w:tcPr>
            <w:tcW w:w="1495"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5</w:t>
            </w:r>
          </w:p>
        </w:tc>
        <w:tc>
          <w:tcPr>
            <w:tcW w:w="1521"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6</w:t>
            </w:r>
          </w:p>
        </w:tc>
        <w:tc>
          <w:tcPr>
            <w:tcW w:w="2028" w:type="dxa"/>
          </w:tcPr>
          <w:p w:rsidR="00850A19" w:rsidRPr="00850A19" w:rsidRDefault="00E70B85"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7</w:t>
            </w:r>
          </w:p>
        </w:tc>
      </w:tr>
      <w:tr w:rsidR="00850A19" w:rsidTr="00850A19">
        <w:tc>
          <w:tcPr>
            <w:tcW w:w="1535"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Общее количество часов в год</w:t>
            </w:r>
          </w:p>
        </w:tc>
        <w:tc>
          <w:tcPr>
            <w:tcW w:w="1480"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252</w:t>
            </w:r>
          </w:p>
        </w:tc>
        <w:tc>
          <w:tcPr>
            <w:tcW w:w="1512"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336</w:t>
            </w:r>
          </w:p>
        </w:tc>
        <w:tc>
          <w:tcPr>
            <w:tcW w:w="1495"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504</w:t>
            </w:r>
          </w:p>
        </w:tc>
        <w:tc>
          <w:tcPr>
            <w:tcW w:w="1521" w:type="dxa"/>
          </w:tcPr>
          <w:p w:rsidR="00850A19" w:rsidRPr="00850A19" w:rsidRDefault="00437E1C"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58</w:t>
            </w:r>
            <w:r w:rsidR="001C5720">
              <w:rPr>
                <w:rFonts w:ascii="Times New Roman" w:hAnsi="Times New Roman" w:cs="Times New Roman"/>
                <w:sz w:val="20"/>
                <w:szCs w:val="20"/>
              </w:rPr>
              <w:t>8</w:t>
            </w:r>
          </w:p>
        </w:tc>
        <w:tc>
          <w:tcPr>
            <w:tcW w:w="2028"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882</w:t>
            </w:r>
          </w:p>
        </w:tc>
      </w:tr>
      <w:tr w:rsidR="00850A19" w:rsidTr="00850A19">
        <w:tc>
          <w:tcPr>
            <w:tcW w:w="1535" w:type="dxa"/>
          </w:tcPr>
          <w:p w:rsidR="00850A19" w:rsidRPr="00850A19" w:rsidRDefault="00850A19" w:rsidP="0002268C">
            <w:pPr>
              <w:pStyle w:val="a3"/>
              <w:ind w:left="0"/>
              <w:jc w:val="both"/>
              <w:rPr>
                <w:rFonts w:ascii="Times New Roman" w:hAnsi="Times New Roman" w:cs="Times New Roman"/>
                <w:sz w:val="20"/>
                <w:szCs w:val="20"/>
              </w:rPr>
            </w:pPr>
            <w:r w:rsidRPr="00850A19">
              <w:rPr>
                <w:rFonts w:ascii="Times New Roman" w:hAnsi="Times New Roman" w:cs="Times New Roman"/>
                <w:sz w:val="20"/>
                <w:szCs w:val="20"/>
              </w:rPr>
              <w:t>Общее количество тренировок в год</w:t>
            </w:r>
          </w:p>
        </w:tc>
        <w:tc>
          <w:tcPr>
            <w:tcW w:w="1480"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126</w:t>
            </w:r>
          </w:p>
        </w:tc>
        <w:tc>
          <w:tcPr>
            <w:tcW w:w="1512"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168</w:t>
            </w:r>
          </w:p>
        </w:tc>
        <w:tc>
          <w:tcPr>
            <w:tcW w:w="1495"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210</w:t>
            </w:r>
          </w:p>
        </w:tc>
        <w:tc>
          <w:tcPr>
            <w:tcW w:w="1521" w:type="dxa"/>
          </w:tcPr>
          <w:p w:rsidR="00850A19" w:rsidRPr="00850A19" w:rsidRDefault="001C5720"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252</w:t>
            </w:r>
          </w:p>
        </w:tc>
        <w:tc>
          <w:tcPr>
            <w:tcW w:w="2028" w:type="dxa"/>
          </w:tcPr>
          <w:p w:rsidR="00850A19" w:rsidRPr="001C5720" w:rsidRDefault="00E761F2" w:rsidP="0002268C">
            <w:pPr>
              <w:pStyle w:val="a3"/>
              <w:ind w:left="0"/>
              <w:jc w:val="both"/>
              <w:rPr>
                <w:rFonts w:ascii="Times New Roman" w:hAnsi="Times New Roman" w:cs="Times New Roman"/>
                <w:sz w:val="20"/>
                <w:szCs w:val="20"/>
              </w:rPr>
            </w:pPr>
            <w:r>
              <w:rPr>
                <w:rFonts w:ascii="Times New Roman" w:hAnsi="Times New Roman" w:cs="Times New Roman"/>
                <w:sz w:val="20"/>
                <w:szCs w:val="20"/>
              </w:rPr>
              <w:t>294</w:t>
            </w:r>
          </w:p>
        </w:tc>
      </w:tr>
    </w:tbl>
    <w:p w:rsidR="00394C1E" w:rsidRDefault="00394C1E" w:rsidP="0002268C">
      <w:pPr>
        <w:pStyle w:val="a3"/>
        <w:spacing w:after="0" w:line="240" w:lineRule="auto"/>
        <w:ind w:left="0"/>
        <w:jc w:val="both"/>
        <w:rPr>
          <w:rFonts w:ascii="Times New Roman" w:hAnsi="Times New Roman" w:cs="Times New Roman"/>
          <w:b/>
          <w:sz w:val="28"/>
          <w:szCs w:val="28"/>
        </w:rPr>
      </w:pPr>
    </w:p>
    <w:p w:rsidR="00233863" w:rsidRPr="00233863" w:rsidRDefault="00233863" w:rsidP="0002268C">
      <w:pPr>
        <w:pStyle w:val="a3"/>
        <w:spacing w:after="0" w:line="240" w:lineRule="auto"/>
        <w:ind w:left="0"/>
        <w:jc w:val="both"/>
        <w:rPr>
          <w:rFonts w:ascii="Times New Roman" w:hAnsi="Times New Roman" w:cs="Times New Roman"/>
          <w:b/>
          <w:sz w:val="28"/>
          <w:szCs w:val="28"/>
        </w:rPr>
      </w:pPr>
      <w:r>
        <w:rPr>
          <w:rFonts w:ascii="Times New Roman" w:hAnsi="Times New Roman" w:cs="Times New Roman"/>
          <w:sz w:val="28"/>
          <w:szCs w:val="28"/>
        </w:rPr>
        <w:t xml:space="preserve">      </w:t>
      </w:r>
      <w:r w:rsidRPr="00233863">
        <w:rPr>
          <w:rFonts w:ascii="Times New Roman" w:hAnsi="Times New Roman" w:cs="Times New Roman"/>
          <w:sz w:val="28"/>
          <w:szCs w:val="28"/>
        </w:rPr>
        <w:t>В зависимости от уровня спортивной подготовленности учащихся разрешается сокращение недельной нагрузки, но не более чем на 25%. Данный режим в полной мере позволяет освоить программный материал, и не превышает предельные нормы тренировочной нагрузки, установленными федеральным стандартом спортивной подготовки по киокусинкай. На всех этапах обучения на Программе работа осуществляется по индивидуальным планам спортивной подготовки. Объем индивидуальной спортивной подготовки на тренировочном этапе определяется тренером - преподавателем  и зависит от специализации, уровня подготовленности и годового плана соревновательной деятельности спортсмена. В целях качественной подготовки спортсменов и повышения их спортивного мастерства организацией, осуществляющей спортивную подготовку, проводятся тренировочные сборы по планам подготовки, утвержденным в установленном порядке</w:t>
      </w:r>
    </w:p>
    <w:p w:rsidR="00233863" w:rsidRPr="00233863" w:rsidRDefault="00233863" w:rsidP="0002268C">
      <w:pPr>
        <w:pStyle w:val="a3"/>
        <w:spacing w:after="0" w:line="240" w:lineRule="auto"/>
        <w:ind w:left="0"/>
        <w:jc w:val="both"/>
        <w:rPr>
          <w:rFonts w:ascii="Times New Roman" w:hAnsi="Times New Roman" w:cs="Times New Roman"/>
          <w:b/>
          <w:sz w:val="28"/>
          <w:szCs w:val="28"/>
        </w:rPr>
      </w:pPr>
    </w:p>
    <w:p w:rsidR="00233863" w:rsidRDefault="00233863" w:rsidP="0002268C">
      <w:pPr>
        <w:pStyle w:val="a3"/>
        <w:spacing w:after="0" w:line="240" w:lineRule="auto"/>
        <w:ind w:left="0"/>
        <w:jc w:val="both"/>
        <w:rPr>
          <w:rFonts w:ascii="Times New Roman" w:hAnsi="Times New Roman" w:cs="Times New Roman"/>
          <w:b/>
          <w:sz w:val="28"/>
          <w:szCs w:val="28"/>
        </w:rPr>
      </w:pPr>
    </w:p>
    <w:p w:rsidR="005F54E5" w:rsidRPr="002B4E17" w:rsidRDefault="00233863" w:rsidP="002B4E17">
      <w:pPr>
        <w:pStyle w:val="a3"/>
        <w:numPr>
          <w:ilvl w:val="1"/>
          <w:numId w:val="9"/>
        </w:numPr>
        <w:spacing w:after="0" w:line="240" w:lineRule="auto"/>
        <w:jc w:val="both"/>
        <w:rPr>
          <w:rFonts w:ascii="Times New Roman" w:hAnsi="Times New Roman" w:cs="Times New Roman"/>
          <w:b/>
          <w:sz w:val="28"/>
          <w:szCs w:val="28"/>
        </w:rPr>
      </w:pPr>
      <w:r w:rsidRPr="002B4E17">
        <w:rPr>
          <w:rFonts w:ascii="Times New Roman" w:hAnsi="Times New Roman" w:cs="Times New Roman"/>
          <w:b/>
          <w:sz w:val="28"/>
          <w:szCs w:val="28"/>
        </w:rPr>
        <w:t xml:space="preserve">Требования к лицам, проходящим спортивную подготовку. </w:t>
      </w:r>
    </w:p>
    <w:p w:rsidR="005F54E5" w:rsidRPr="005F54E5" w:rsidRDefault="005F54E5" w:rsidP="005F54E5">
      <w:pPr>
        <w:spacing w:after="0" w:line="240" w:lineRule="auto"/>
        <w:jc w:val="both"/>
        <w:rPr>
          <w:rFonts w:ascii="Times New Roman" w:hAnsi="Times New Roman" w:cs="Times New Roman"/>
          <w:b/>
          <w:sz w:val="28"/>
          <w:szCs w:val="28"/>
        </w:rPr>
      </w:pPr>
    </w:p>
    <w:p w:rsidR="005F54E5" w:rsidRDefault="00233863" w:rsidP="005F54E5">
      <w:pPr>
        <w:pStyle w:val="a3"/>
        <w:spacing w:after="0" w:line="240" w:lineRule="auto"/>
        <w:ind w:left="0" w:firstLine="720"/>
        <w:jc w:val="both"/>
        <w:rPr>
          <w:rFonts w:ascii="Times New Roman" w:hAnsi="Times New Roman" w:cs="Times New Roman"/>
          <w:sz w:val="28"/>
          <w:szCs w:val="28"/>
        </w:rPr>
      </w:pPr>
      <w:r w:rsidRPr="005F54E5">
        <w:rPr>
          <w:rFonts w:ascii="Times New Roman" w:hAnsi="Times New Roman" w:cs="Times New Roman"/>
          <w:sz w:val="28"/>
          <w:szCs w:val="28"/>
        </w:rPr>
        <w:t>Лицо, желающее про</w:t>
      </w:r>
      <w:r w:rsidR="005F54E5">
        <w:rPr>
          <w:rFonts w:ascii="Times New Roman" w:hAnsi="Times New Roman" w:cs="Times New Roman"/>
          <w:sz w:val="28"/>
          <w:szCs w:val="28"/>
        </w:rPr>
        <w:t>йти спортивную подготовку, может быть зачислено в детско-юношескую спортивную школу</w:t>
      </w:r>
      <w:r w:rsidRPr="005F54E5">
        <w:rPr>
          <w:rFonts w:ascii="Times New Roman" w:hAnsi="Times New Roman" w:cs="Times New Roman"/>
          <w:sz w:val="28"/>
          <w:szCs w:val="28"/>
        </w:rPr>
        <w:t>, только при наличии документов, подтверждающих прохождение медицинского осмотра в порядке, установленном уполномоченным Правительством Российской Федерации федеральным органом исполнительной власти. Спортсмен должен иметь заключение врача по спортивной медицине о допуске к тренировочным занятиям по киокусинкай.</w:t>
      </w:r>
    </w:p>
    <w:p w:rsidR="0054308C" w:rsidRDefault="00233863" w:rsidP="005F54E5">
      <w:pPr>
        <w:pStyle w:val="a3"/>
        <w:spacing w:after="0" w:line="240" w:lineRule="auto"/>
        <w:ind w:left="0" w:firstLine="720"/>
        <w:jc w:val="both"/>
        <w:rPr>
          <w:rFonts w:ascii="Times New Roman" w:hAnsi="Times New Roman" w:cs="Times New Roman"/>
          <w:sz w:val="28"/>
          <w:szCs w:val="28"/>
        </w:rPr>
      </w:pPr>
      <w:r w:rsidRPr="005F54E5">
        <w:rPr>
          <w:rFonts w:ascii="Times New Roman" w:hAnsi="Times New Roman" w:cs="Times New Roman"/>
          <w:sz w:val="28"/>
          <w:szCs w:val="28"/>
        </w:rPr>
        <w:t>Минимальный возраст для зачисления в группу по направлению ката: на этап начальной подготовки - 7 лет; на тренировочный этап – 10 лет; на этап совершенствования спортивного мастерств</w:t>
      </w:r>
      <w:r w:rsidR="0054308C">
        <w:rPr>
          <w:rFonts w:ascii="Times New Roman" w:hAnsi="Times New Roman" w:cs="Times New Roman"/>
          <w:sz w:val="28"/>
          <w:szCs w:val="28"/>
        </w:rPr>
        <w:t>а - 14 лет.</w:t>
      </w:r>
    </w:p>
    <w:p w:rsidR="005F54E5" w:rsidRDefault="00233863" w:rsidP="005F54E5">
      <w:pPr>
        <w:pStyle w:val="a3"/>
        <w:spacing w:after="0" w:line="240" w:lineRule="auto"/>
        <w:ind w:left="0" w:firstLine="720"/>
        <w:jc w:val="both"/>
        <w:rPr>
          <w:rFonts w:ascii="Times New Roman" w:hAnsi="Times New Roman" w:cs="Times New Roman"/>
          <w:sz w:val="28"/>
          <w:szCs w:val="28"/>
        </w:rPr>
      </w:pPr>
      <w:r w:rsidRPr="005F54E5">
        <w:rPr>
          <w:rFonts w:ascii="Times New Roman" w:hAnsi="Times New Roman" w:cs="Times New Roman"/>
          <w:sz w:val="28"/>
          <w:szCs w:val="28"/>
        </w:rPr>
        <w:t xml:space="preserve"> Минимальный возраст для зачисления в группу по направлению категория: на этап начальной подготовки - 10 лет; на тренировочный этап – 11 лет; на этап совершенствования спортивного мастерства - 14 лет; на этап высшего спортивного мастерства – 16 лет.</w:t>
      </w:r>
    </w:p>
    <w:p w:rsidR="005F54E5" w:rsidRDefault="00233863" w:rsidP="005F54E5">
      <w:pPr>
        <w:pStyle w:val="a3"/>
        <w:spacing w:after="0" w:line="240" w:lineRule="auto"/>
        <w:ind w:left="0" w:firstLine="720"/>
        <w:jc w:val="both"/>
        <w:rPr>
          <w:rFonts w:ascii="Times New Roman" w:hAnsi="Times New Roman" w:cs="Times New Roman"/>
          <w:sz w:val="28"/>
          <w:szCs w:val="28"/>
        </w:rPr>
      </w:pPr>
      <w:r w:rsidRPr="005F54E5">
        <w:rPr>
          <w:rFonts w:ascii="Times New Roman" w:hAnsi="Times New Roman" w:cs="Times New Roman"/>
          <w:sz w:val="28"/>
          <w:szCs w:val="28"/>
        </w:rPr>
        <w:t xml:space="preserve"> Отдельные лица, проходящие спортивную подготовку, не достигшие установленного возраста для перевода в группу следующего тренировочного </w:t>
      </w:r>
      <w:r w:rsidRPr="005F54E5">
        <w:rPr>
          <w:rFonts w:ascii="Times New Roman" w:hAnsi="Times New Roman" w:cs="Times New Roman"/>
          <w:sz w:val="28"/>
          <w:szCs w:val="28"/>
        </w:rPr>
        <w:lastRenderedPageBreak/>
        <w:t>года, в исключительных случаях могут быть переведены ран</w:t>
      </w:r>
      <w:r w:rsidR="005F54E5">
        <w:rPr>
          <w:rFonts w:ascii="Times New Roman" w:hAnsi="Times New Roman" w:cs="Times New Roman"/>
          <w:sz w:val="28"/>
          <w:szCs w:val="28"/>
        </w:rPr>
        <w:t>ьше срока на основании решения п</w:t>
      </w:r>
      <w:r w:rsidRPr="005F54E5">
        <w:rPr>
          <w:rFonts w:ascii="Times New Roman" w:hAnsi="Times New Roman" w:cs="Times New Roman"/>
          <w:sz w:val="28"/>
          <w:szCs w:val="28"/>
        </w:rPr>
        <w:t>е</w:t>
      </w:r>
      <w:r w:rsidR="005F54E5">
        <w:rPr>
          <w:rFonts w:ascii="Times New Roman" w:hAnsi="Times New Roman" w:cs="Times New Roman"/>
          <w:sz w:val="28"/>
          <w:szCs w:val="28"/>
        </w:rPr>
        <w:t xml:space="preserve">дагогического совета </w:t>
      </w:r>
      <w:r w:rsidR="005F54E5" w:rsidRPr="005F54E5">
        <w:rPr>
          <w:rFonts w:ascii="Times New Roman" w:hAnsi="Times New Roman" w:cs="Times New Roman"/>
          <w:sz w:val="28"/>
          <w:szCs w:val="28"/>
        </w:rPr>
        <w:t xml:space="preserve"> при персональном разрешении врача.</w:t>
      </w:r>
    </w:p>
    <w:p w:rsidR="00233863" w:rsidRDefault="005F54E5" w:rsidP="005F54E5">
      <w:pPr>
        <w:pStyle w:val="a3"/>
        <w:spacing w:after="0" w:line="240" w:lineRule="auto"/>
        <w:ind w:left="0" w:firstLine="720"/>
        <w:jc w:val="both"/>
        <w:rPr>
          <w:rFonts w:ascii="Times New Roman" w:hAnsi="Times New Roman" w:cs="Times New Roman"/>
          <w:sz w:val="28"/>
          <w:szCs w:val="28"/>
        </w:rPr>
      </w:pPr>
      <w:r w:rsidRPr="005F54E5">
        <w:rPr>
          <w:rFonts w:ascii="Times New Roman" w:hAnsi="Times New Roman" w:cs="Times New Roman"/>
          <w:sz w:val="28"/>
          <w:szCs w:val="28"/>
        </w:rPr>
        <w:t xml:space="preserve"> Достижение спортсменом максимальных спортивных результатов обусловлено наличием у него способностей - психофизических свойств, от которых зависят успешность выполнения определенной тренировочной и соревновательной (продуктивной) деятельности. Поэтом</w:t>
      </w:r>
      <w:r>
        <w:rPr>
          <w:rFonts w:ascii="Times New Roman" w:hAnsi="Times New Roman" w:cs="Times New Roman"/>
          <w:sz w:val="28"/>
          <w:szCs w:val="28"/>
        </w:rPr>
        <w:t>у при зачислении спортсмена на п</w:t>
      </w:r>
      <w:r w:rsidRPr="005F54E5">
        <w:rPr>
          <w:rFonts w:ascii="Times New Roman" w:hAnsi="Times New Roman" w:cs="Times New Roman"/>
          <w:sz w:val="28"/>
          <w:szCs w:val="28"/>
        </w:rPr>
        <w:t>рограмму спортивной подготовки по киокусинкай необходимо учитывать, что в видах единоборства большую роль играют морально-волевые качества. Спортсмен киокусинкай не может добиться успеха в тренировке и на соревнованиях, если он не имеет таких качеств, как настойчивость, смелость, выдержка, решительность, самостоятельность, инициативность. Высокое развитие этих качеств определяет силу воли. Воля - это психическая деятельность, выражающаяся в сознательных действиях и поступках, направленных на достижение поставленных целей. В киокусинкай воля особенно четко проявляется в дейст</w:t>
      </w:r>
      <w:r>
        <w:rPr>
          <w:rFonts w:ascii="Times New Roman" w:hAnsi="Times New Roman" w:cs="Times New Roman"/>
          <w:sz w:val="28"/>
          <w:szCs w:val="28"/>
        </w:rPr>
        <w:t xml:space="preserve">виях и поступках, связанных </w:t>
      </w:r>
      <w:proofErr w:type="gramStart"/>
      <w:r>
        <w:rPr>
          <w:rFonts w:ascii="Times New Roman" w:hAnsi="Times New Roman" w:cs="Times New Roman"/>
          <w:sz w:val="28"/>
          <w:szCs w:val="28"/>
        </w:rPr>
        <w:t xml:space="preserve">с </w:t>
      </w:r>
      <w:r w:rsidRPr="005F54E5">
        <w:rPr>
          <w:rFonts w:ascii="Times New Roman" w:hAnsi="Times New Roman" w:cs="Times New Roman"/>
          <w:sz w:val="28"/>
          <w:szCs w:val="28"/>
        </w:rPr>
        <w:t xml:space="preserve"> преодолением</w:t>
      </w:r>
      <w:proofErr w:type="gramEnd"/>
      <w:r w:rsidRPr="005F54E5">
        <w:rPr>
          <w:rFonts w:ascii="Times New Roman" w:hAnsi="Times New Roman" w:cs="Times New Roman"/>
          <w:sz w:val="28"/>
          <w:szCs w:val="28"/>
        </w:rPr>
        <w:t xml:space="preserve"> различных трудностей </w:t>
      </w:r>
      <w:r w:rsidR="009030DC">
        <w:rPr>
          <w:rFonts w:ascii="Times New Roman" w:hAnsi="Times New Roman" w:cs="Times New Roman"/>
          <w:sz w:val="28"/>
          <w:szCs w:val="28"/>
        </w:rPr>
        <w:t>.</w:t>
      </w:r>
    </w:p>
    <w:p w:rsidR="00641E01" w:rsidRDefault="00641E01" w:rsidP="00641E01">
      <w:pPr>
        <w:spacing w:after="0" w:line="240" w:lineRule="auto"/>
        <w:ind w:left="720"/>
        <w:rPr>
          <w:rFonts w:ascii="Times New Roman" w:hAnsi="Times New Roman" w:cs="Times New Roman"/>
          <w:sz w:val="20"/>
          <w:szCs w:val="20"/>
        </w:rPr>
      </w:pPr>
    </w:p>
    <w:p w:rsidR="00641E01" w:rsidRDefault="00641E01" w:rsidP="00641E01">
      <w:pPr>
        <w:spacing w:after="0" w:line="240" w:lineRule="auto"/>
        <w:ind w:left="720"/>
        <w:rPr>
          <w:rFonts w:ascii="Times New Roman" w:hAnsi="Times New Roman" w:cs="Times New Roman"/>
          <w:sz w:val="20"/>
          <w:szCs w:val="20"/>
        </w:rPr>
      </w:pPr>
    </w:p>
    <w:p w:rsidR="00641E01" w:rsidRDefault="00641E01" w:rsidP="00641E01">
      <w:pPr>
        <w:spacing w:after="0" w:line="240" w:lineRule="auto"/>
        <w:ind w:left="720"/>
        <w:jc w:val="center"/>
        <w:rPr>
          <w:rFonts w:ascii="Times New Roman" w:hAnsi="Times New Roman" w:cs="Times New Roman"/>
          <w:b/>
          <w:sz w:val="28"/>
          <w:szCs w:val="28"/>
        </w:rPr>
      </w:pPr>
      <w:r w:rsidRPr="00641E01">
        <w:rPr>
          <w:rFonts w:ascii="Times New Roman" w:hAnsi="Times New Roman" w:cs="Times New Roman"/>
          <w:b/>
          <w:sz w:val="28"/>
          <w:szCs w:val="28"/>
        </w:rPr>
        <w:t>2.2Требования к экипировке, спортивному инвентарю и оборудованию</w:t>
      </w:r>
    </w:p>
    <w:p w:rsidR="00641E01" w:rsidRDefault="00641E01" w:rsidP="00641E01">
      <w:pPr>
        <w:spacing w:after="0" w:line="240" w:lineRule="auto"/>
        <w:ind w:left="720"/>
        <w:jc w:val="center"/>
        <w:rPr>
          <w:rFonts w:ascii="Times New Roman" w:hAnsi="Times New Roman" w:cs="Times New Roman"/>
          <w:b/>
          <w:sz w:val="28"/>
          <w:szCs w:val="28"/>
        </w:rPr>
      </w:pPr>
    </w:p>
    <w:p w:rsidR="00794B1D" w:rsidRDefault="00641E01" w:rsidP="00641E01">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2.2.1 Оборудование и спортивный инвентарь, необходимые для прохождения спортивной подготовки.</w:t>
      </w:r>
    </w:p>
    <w:p w:rsidR="00794B1D" w:rsidRDefault="00794B1D" w:rsidP="00641E01">
      <w:pPr>
        <w:spacing w:after="0" w:line="240" w:lineRule="auto"/>
        <w:ind w:left="720"/>
        <w:jc w:val="center"/>
        <w:rPr>
          <w:rFonts w:ascii="Times New Roman" w:hAnsi="Times New Roman" w:cs="Times New Roman"/>
          <w:b/>
          <w:sz w:val="28"/>
          <w:szCs w:val="28"/>
        </w:rPr>
      </w:pPr>
    </w:p>
    <w:tbl>
      <w:tblPr>
        <w:tblStyle w:val="a5"/>
        <w:tblW w:w="9498" w:type="dxa"/>
        <w:tblInd w:w="-34" w:type="dxa"/>
        <w:tblLook w:val="04A0" w:firstRow="1" w:lastRow="0" w:firstColumn="1" w:lastColumn="0" w:noHBand="0" w:noVBand="1"/>
      </w:tblPr>
      <w:tblGrid>
        <w:gridCol w:w="1396"/>
        <w:gridCol w:w="3645"/>
        <w:gridCol w:w="2207"/>
        <w:gridCol w:w="2250"/>
      </w:tblGrid>
      <w:tr w:rsidR="00794B1D" w:rsidTr="00794B1D">
        <w:tc>
          <w:tcPr>
            <w:tcW w:w="1276" w:type="dxa"/>
          </w:tcPr>
          <w:p w:rsidR="00794B1D" w:rsidRPr="00794B1D" w:rsidRDefault="00794B1D" w:rsidP="00794B1D">
            <w:pPr>
              <w:ind w:left="-578" w:firstLine="578"/>
              <w:jc w:val="center"/>
              <w:rPr>
                <w:rFonts w:ascii="Times New Roman" w:hAnsi="Times New Roman" w:cs="Times New Roman"/>
                <w:sz w:val="20"/>
                <w:szCs w:val="20"/>
              </w:rPr>
            </w:pPr>
            <w:r w:rsidRPr="00794B1D">
              <w:rPr>
                <w:rFonts w:ascii="Times New Roman" w:hAnsi="Times New Roman" w:cs="Times New Roman"/>
                <w:sz w:val="20"/>
                <w:szCs w:val="20"/>
              </w:rPr>
              <w:t>№п/п</w:t>
            </w:r>
          </w:p>
        </w:tc>
        <w:tc>
          <w:tcPr>
            <w:tcW w:w="3686" w:type="dxa"/>
          </w:tcPr>
          <w:p w:rsidR="00794B1D" w:rsidRPr="00794B1D" w:rsidRDefault="00794B1D" w:rsidP="00641E01">
            <w:pPr>
              <w:jc w:val="center"/>
              <w:rPr>
                <w:rFonts w:ascii="Times New Roman" w:hAnsi="Times New Roman" w:cs="Times New Roman"/>
                <w:sz w:val="20"/>
                <w:szCs w:val="20"/>
              </w:rPr>
            </w:pPr>
            <w:r w:rsidRPr="00794B1D">
              <w:rPr>
                <w:rFonts w:ascii="Times New Roman" w:hAnsi="Times New Roman" w:cs="Times New Roman"/>
                <w:sz w:val="20"/>
                <w:szCs w:val="20"/>
              </w:rPr>
              <w:t xml:space="preserve">Наименование </w:t>
            </w:r>
            <w:proofErr w:type="spellStart"/>
            <w:r w:rsidRPr="00794B1D">
              <w:rPr>
                <w:rFonts w:ascii="Times New Roman" w:hAnsi="Times New Roman" w:cs="Times New Roman"/>
                <w:sz w:val="20"/>
                <w:szCs w:val="20"/>
              </w:rPr>
              <w:t>оборудования,спортивного</w:t>
            </w:r>
            <w:proofErr w:type="spellEnd"/>
            <w:r w:rsidRPr="00794B1D">
              <w:rPr>
                <w:rFonts w:ascii="Times New Roman" w:hAnsi="Times New Roman" w:cs="Times New Roman"/>
                <w:sz w:val="20"/>
                <w:szCs w:val="20"/>
              </w:rPr>
              <w:t xml:space="preserve"> инвентаря</w:t>
            </w:r>
          </w:p>
        </w:tc>
        <w:tc>
          <w:tcPr>
            <w:tcW w:w="2248" w:type="dxa"/>
          </w:tcPr>
          <w:p w:rsidR="00794B1D" w:rsidRPr="00794B1D" w:rsidRDefault="00794B1D" w:rsidP="00641E01">
            <w:pPr>
              <w:jc w:val="cente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2288" w:type="dxa"/>
          </w:tcPr>
          <w:p w:rsidR="00794B1D" w:rsidRPr="00794B1D" w:rsidRDefault="00794B1D" w:rsidP="00641E01">
            <w:pPr>
              <w:jc w:val="center"/>
              <w:rPr>
                <w:rFonts w:ascii="Times New Roman" w:hAnsi="Times New Roman" w:cs="Times New Roman"/>
                <w:sz w:val="20"/>
                <w:szCs w:val="20"/>
              </w:rPr>
            </w:pPr>
            <w:r>
              <w:rPr>
                <w:rFonts w:ascii="Times New Roman" w:hAnsi="Times New Roman" w:cs="Times New Roman"/>
                <w:sz w:val="20"/>
                <w:szCs w:val="20"/>
              </w:rPr>
              <w:t>Количество изделий</w:t>
            </w:r>
          </w:p>
        </w:tc>
      </w:tr>
      <w:tr w:rsidR="00794B1D" w:rsidTr="00794B1D">
        <w:tc>
          <w:tcPr>
            <w:tcW w:w="1276" w:type="dxa"/>
          </w:tcPr>
          <w:p w:rsidR="00794B1D" w:rsidRPr="00794B1D" w:rsidRDefault="009125CE" w:rsidP="009125CE">
            <w:pPr>
              <w:pStyle w:val="a3"/>
              <w:ind w:left="1080"/>
              <w:rPr>
                <w:rFonts w:ascii="Times New Roman" w:hAnsi="Times New Roman" w:cs="Times New Roman"/>
                <w:sz w:val="20"/>
                <w:szCs w:val="20"/>
              </w:rPr>
            </w:pPr>
            <w:r>
              <w:rPr>
                <w:rFonts w:ascii="Times New Roman" w:hAnsi="Times New Roman" w:cs="Times New Roman"/>
                <w:sz w:val="20"/>
                <w:szCs w:val="20"/>
              </w:rPr>
              <w:t>1</w:t>
            </w:r>
          </w:p>
        </w:tc>
        <w:tc>
          <w:tcPr>
            <w:tcW w:w="3686"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Гантели переменной массы ( от 1,5 до 6 кг)</w:t>
            </w:r>
          </w:p>
        </w:tc>
        <w:tc>
          <w:tcPr>
            <w:tcW w:w="224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8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3</w:t>
            </w:r>
          </w:p>
        </w:tc>
      </w:tr>
      <w:tr w:rsidR="00794B1D" w:rsidTr="00794B1D">
        <w:tc>
          <w:tcPr>
            <w:tcW w:w="1276" w:type="dxa"/>
          </w:tcPr>
          <w:p w:rsidR="00794B1D" w:rsidRPr="00794B1D" w:rsidRDefault="009125CE" w:rsidP="009125CE">
            <w:pPr>
              <w:jc w:val="center"/>
              <w:rPr>
                <w:rFonts w:ascii="Times New Roman" w:hAnsi="Times New Roman" w:cs="Times New Roman"/>
                <w:sz w:val="20"/>
                <w:szCs w:val="20"/>
              </w:rPr>
            </w:pPr>
            <w:r>
              <w:rPr>
                <w:rFonts w:ascii="Times New Roman" w:hAnsi="Times New Roman" w:cs="Times New Roman"/>
                <w:sz w:val="20"/>
                <w:szCs w:val="20"/>
              </w:rPr>
              <w:t>2</w:t>
            </w:r>
          </w:p>
        </w:tc>
        <w:tc>
          <w:tcPr>
            <w:tcW w:w="3686"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Гири спортивные (16,24,32 кг)</w:t>
            </w:r>
          </w:p>
        </w:tc>
        <w:tc>
          <w:tcPr>
            <w:tcW w:w="224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8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1</w:t>
            </w:r>
          </w:p>
        </w:tc>
      </w:tr>
      <w:tr w:rsidR="00794B1D" w:rsidTr="00794B1D">
        <w:tc>
          <w:tcPr>
            <w:tcW w:w="1276" w:type="dxa"/>
          </w:tcPr>
          <w:p w:rsidR="00794B1D" w:rsidRPr="00794B1D" w:rsidRDefault="009125CE" w:rsidP="009125CE">
            <w:pPr>
              <w:jc w:val="center"/>
              <w:rPr>
                <w:rFonts w:ascii="Times New Roman" w:hAnsi="Times New Roman" w:cs="Times New Roman"/>
                <w:sz w:val="20"/>
                <w:szCs w:val="20"/>
              </w:rPr>
            </w:pPr>
            <w:r>
              <w:rPr>
                <w:rFonts w:ascii="Times New Roman" w:hAnsi="Times New Roman" w:cs="Times New Roman"/>
                <w:sz w:val="20"/>
                <w:szCs w:val="20"/>
              </w:rPr>
              <w:t>3</w:t>
            </w:r>
          </w:p>
        </w:tc>
        <w:tc>
          <w:tcPr>
            <w:tcW w:w="3686"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Лапа боксерская</w:t>
            </w:r>
          </w:p>
        </w:tc>
        <w:tc>
          <w:tcPr>
            <w:tcW w:w="224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пар</w:t>
            </w:r>
          </w:p>
        </w:tc>
        <w:tc>
          <w:tcPr>
            <w:tcW w:w="228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5</w:t>
            </w:r>
          </w:p>
        </w:tc>
      </w:tr>
      <w:tr w:rsidR="00794B1D" w:rsidTr="00794B1D">
        <w:tc>
          <w:tcPr>
            <w:tcW w:w="1276" w:type="dxa"/>
          </w:tcPr>
          <w:p w:rsidR="00794B1D" w:rsidRPr="00794B1D" w:rsidRDefault="009125CE" w:rsidP="009125CE">
            <w:pPr>
              <w:jc w:val="center"/>
              <w:rPr>
                <w:rFonts w:ascii="Times New Roman" w:hAnsi="Times New Roman" w:cs="Times New Roman"/>
                <w:sz w:val="20"/>
                <w:szCs w:val="20"/>
              </w:rPr>
            </w:pPr>
            <w:r>
              <w:rPr>
                <w:rFonts w:ascii="Times New Roman" w:hAnsi="Times New Roman" w:cs="Times New Roman"/>
                <w:sz w:val="20"/>
                <w:szCs w:val="20"/>
              </w:rPr>
              <w:t>4</w:t>
            </w:r>
          </w:p>
        </w:tc>
        <w:tc>
          <w:tcPr>
            <w:tcW w:w="3686" w:type="dxa"/>
          </w:tcPr>
          <w:p w:rsidR="00794B1D" w:rsidRPr="00794B1D" w:rsidRDefault="009125CE" w:rsidP="00641E01">
            <w:pPr>
              <w:jc w:val="center"/>
              <w:rPr>
                <w:rFonts w:ascii="Times New Roman" w:hAnsi="Times New Roman" w:cs="Times New Roman"/>
                <w:sz w:val="20"/>
                <w:szCs w:val="20"/>
              </w:rPr>
            </w:pPr>
            <w:proofErr w:type="spellStart"/>
            <w:r>
              <w:rPr>
                <w:rFonts w:ascii="Times New Roman" w:hAnsi="Times New Roman" w:cs="Times New Roman"/>
                <w:sz w:val="20"/>
                <w:szCs w:val="20"/>
              </w:rPr>
              <w:t>Макивара</w:t>
            </w:r>
            <w:proofErr w:type="spellEnd"/>
          </w:p>
        </w:tc>
        <w:tc>
          <w:tcPr>
            <w:tcW w:w="224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10</w:t>
            </w:r>
          </w:p>
        </w:tc>
      </w:tr>
      <w:tr w:rsidR="00794B1D" w:rsidTr="00794B1D">
        <w:tc>
          <w:tcPr>
            <w:tcW w:w="1276" w:type="dxa"/>
          </w:tcPr>
          <w:p w:rsidR="00794B1D" w:rsidRPr="00794B1D" w:rsidRDefault="009125CE" w:rsidP="009125CE">
            <w:pPr>
              <w:jc w:val="center"/>
              <w:rPr>
                <w:rFonts w:ascii="Times New Roman" w:hAnsi="Times New Roman" w:cs="Times New Roman"/>
                <w:sz w:val="20"/>
                <w:szCs w:val="20"/>
              </w:rPr>
            </w:pPr>
            <w:r>
              <w:rPr>
                <w:rFonts w:ascii="Times New Roman" w:hAnsi="Times New Roman" w:cs="Times New Roman"/>
                <w:sz w:val="20"/>
                <w:szCs w:val="20"/>
              </w:rPr>
              <w:t>5</w:t>
            </w:r>
          </w:p>
        </w:tc>
        <w:tc>
          <w:tcPr>
            <w:tcW w:w="3686"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Мат гимнастический</w:t>
            </w:r>
          </w:p>
        </w:tc>
        <w:tc>
          <w:tcPr>
            <w:tcW w:w="224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9125CE" w:rsidP="00641E01">
            <w:pPr>
              <w:jc w:val="center"/>
              <w:rPr>
                <w:rFonts w:ascii="Times New Roman" w:hAnsi="Times New Roman" w:cs="Times New Roman"/>
                <w:sz w:val="20"/>
                <w:szCs w:val="20"/>
              </w:rPr>
            </w:pPr>
            <w:r>
              <w:rPr>
                <w:rFonts w:ascii="Times New Roman" w:hAnsi="Times New Roman" w:cs="Times New Roman"/>
                <w:sz w:val="20"/>
                <w:szCs w:val="20"/>
              </w:rPr>
              <w:t>5</w:t>
            </w:r>
          </w:p>
        </w:tc>
      </w:tr>
      <w:tr w:rsidR="00794B1D" w:rsidTr="00794B1D">
        <w:tc>
          <w:tcPr>
            <w:tcW w:w="1276" w:type="dxa"/>
          </w:tcPr>
          <w:p w:rsidR="00794B1D" w:rsidRPr="00794B1D" w:rsidRDefault="009125CE" w:rsidP="009125CE">
            <w:pPr>
              <w:jc w:val="center"/>
              <w:rPr>
                <w:rFonts w:ascii="Times New Roman" w:hAnsi="Times New Roman" w:cs="Times New Roman"/>
                <w:sz w:val="20"/>
                <w:szCs w:val="20"/>
              </w:rPr>
            </w:pPr>
            <w:r>
              <w:rPr>
                <w:rFonts w:ascii="Times New Roman" w:hAnsi="Times New Roman" w:cs="Times New Roman"/>
                <w:sz w:val="20"/>
                <w:szCs w:val="20"/>
              </w:rPr>
              <w:t>6</w:t>
            </w:r>
          </w:p>
        </w:tc>
        <w:tc>
          <w:tcPr>
            <w:tcW w:w="3686" w:type="dxa"/>
          </w:tcPr>
          <w:p w:rsidR="00794B1D" w:rsidRPr="00794B1D" w:rsidRDefault="009125CE" w:rsidP="00641E01">
            <w:pPr>
              <w:jc w:val="center"/>
              <w:rPr>
                <w:rFonts w:ascii="Times New Roman" w:hAnsi="Times New Roman" w:cs="Times New Roman"/>
                <w:sz w:val="20"/>
                <w:szCs w:val="20"/>
              </w:rPr>
            </w:pPr>
            <w:proofErr w:type="spellStart"/>
            <w:r>
              <w:rPr>
                <w:rFonts w:ascii="Times New Roman" w:hAnsi="Times New Roman" w:cs="Times New Roman"/>
                <w:sz w:val="20"/>
                <w:szCs w:val="20"/>
              </w:rPr>
              <w:t>Медицимболы</w:t>
            </w:r>
            <w:proofErr w:type="spellEnd"/>
          </w:p>
        </w:tc>
        <w:tc>
          <w:tcPr>
            <w:tcW w:w="224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10</w:t>
            </w:r>
          </w:p>
        </w:tc>
      </w:tr>
      <w:tr w:rsidR="00794B1D" w:rsidTr="00794B1D">
        <w:tc>
          <w:tcPr>
            <w:tcW w:w="1276" w:type="dxa"/>
          </w:tcPr>
          <w:p w:rsidR="00794B1D" w:rsidRPr="00794B1D" w:rsidRDefault="002C4FCD" w:rsidP="009125CE">
            <w:pPr>
              <w:jc w:val="center"/>
              <w:rPr>
                <w:rFonts w:ascii="Times New Roman" w:hAnsi="Times New Roman" w:cs="Times New Roman"/>
                <w:sz w:val="20"/>
                <w:szCs w:val="20"/>
              </w:rPr>
            </w:pPr>
            <w:r>
              <w:rPr>
                <w:rFonts w:ascii="Times New Roman" w:hAnsi="Times New Roman" w:cs="Times New Roman"/>
                <w:sz w:val="20"/>
                <w:szCs w:val="20"/>
              </w:rPr>
              <w:t>7</w:t>
            </w:r>
          </w:p>
        </w:tc>
        <w:tc>
          <w:tcPr>
            <w:tcW w:w="3686"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Мешок боксерский</w:t>
            </w:r>
          </w:p>
        </w:tc>
        <w:tc>
          <w:tcPr>
            <w:tcW w:w="224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5</w:t>
            </w:r>
          </w:p>
        </w:tc>
      </w:tr>
      <w:tr w:rsidR="00794B1D" w:rsidTr="00794B1D">
        <w:tc>
          <w:tcPr>
            <w:tcW w:w="1276" w:type="dxa"/>
          </w:tcPr>
          <w:p w:rsidR="00794B1D" w:rsidRPr="00794B1D" w:rsidRDefault="002C4FCD" w:rsidP="009125CE">
            <w:pPr>
              <w:jc w:val="center"/>
              <w:rPr>
                <w:rFonts w:ascii="Times New Roman" w:hAnsi="Times New Roman" w:cs="Times New Roman"/>
                <w:sz w:val="20"/>
                <w:szCs w:val="20"/>
              </w:rPr>
            </w:pPr>
            <w:r>
              <w:rPr>
                <w:rFonts w:ascii="Times New Roman" w:hAnsi="Times New Roman" w:cs="Times New Roman"/>
                <w:sz w:val="20"/>
                <w:szCs w:val="20"/>
              </w:rPr>
              <w:t>8</w:t>
            </w:r>
          </w:p>
        </w:tc>
        <w:tc>
          <w:tcPr>
            <w:tcW w:w="3686"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Напольное покрытие татами</w:t>
            </w:r>
          </w:p>
        </w:tc>
        <w:tc>
          <w:tcPr>
            <w:tcW w:w="224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комплект</w:t>
            </w:r>
          </w:p>
        </w:tc>
        <w:tc>
          <w:tcPr>
            <w:tcW w:w="228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1</w:t>
            </w:r>
          </w:p>
        </w:tc>
      </w:tr>
      <w:tr w:rsidR="00794B1D" w:rsidTr="00794B1D">
        <w:tc>
          <w:tcPr>
            <w:tcW w:w="1276" w:type="dxa"/>
          </w:tcPr>
          <w:p w:rsidR="00794B1D" w:rsidRPr="00794B1D" w:rsidRDefault="002C4FCD" w:rsidP="009125CE">
            <w:pPr>
              <w:jc w:val="center"/>
              <w:rPr>
                <w:rFonts w:ascii="Times New Roman" w:hAnsi="Times New Roman" w:cs="Times New Roman"/>
                <w:sz w:val="20"/>
                <w:szCs w:val="20"/>
              </w:rPr>
            </w:pPr>
            <w:r>
              <w:rPr>
                <w:rFonts w:ascii="Times New Roman" w:hAnsi="Times New Roman" w:cs="Times New Roman"/>
                <w:sz w:val="20"/>
                <w:szCs w:val="20"/>
              </w:rPr>
              <w:t>9</w:t>
            </w:r>
          </w:p>
        </w:tc>
        <w:tc>
          <w:tcPr>
            <w:tcW w:w="3686"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Секундомер</w:t>
            </w:r>
          </w:p>
        </w:tc>
        <w:tc>
          <w:tcPr>
            <w:tcW w:w="224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1</w:t>
            </w:r>
          </w:p>
        </w:tc>
      </w:tr>
      <w:tr w:rsidR="00794B1D" w:rsidTr="00794B1D">
        <w:tc>
          <w:tcPr>
            <w:tcW w:w="1276" w:type="dxa"/>
          </w:tcPr>
          <w:p w:rsidR="00794B1D" w:rsidRPr="00794B1D" w:rsidRDefault="002C4FCD" w:rsidP="009125CE">
            <w:pPr>
              <w:jc w:val="center"/>
              <w:rPr>
                <w:rFonts w:ascii="Times New Roman" w:hAnsi="Times New Roman" w:cs="Times New Roman"/>
                <w:sz w:val="20"/>
                <w:szCs w:val="20"/>
              </w:rPr>
            </w:pPr>
            <w:r>
              <w:rPr>
                <w:rFonts w:ascii="Times New Roman" w:hAnsi="Times New Roman" w:cs="Times New Roman"/>
                <w:sz w:val="20"/>
                <w:szCs w:val="20"/>
              </w:rPr>
              <w:t>10</w:t>
            </w:r>
          </w:p>
        </w:tc>
        <w:tc>
          <w:tcPr>
            <w:tcW w:w="3686"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Скакалка гимнастическая</w:t>
            </w:r>
          </w:p>
        </w:tc>
        <w:tc>
          <w:tcPr>
            <w:tcW w:w="224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20</w:t>
            </w:r>
          </w:p>
        </w:tc>
      </w:tr>
      <w:tr w:rsidR="00794B1D" w:rsidTr="00794B1D">
        <w:tc>
          <w:tcPr>
            <w:tcW w:w="1276" w:type="dxa"/>
          </w:tcPr>
          <w:p w:rsidR="00794B1D" w:rsidRPr="00794B1D" w:rsidRDefault="002C4FCD" w:rsidP="009125CE">
            <w:pPr>
              <w:jc w:val="center"/>
              <w:rPr>
                <w:rFonts w:ascii="Times New Roman" w:hAnsi="Times New Roman" w:cs="Times New Roman"/>
                <w:sz w:val="20"/>
                <w:szCs w:val="20"/>
              </w:rPr>
            </w:pPr>
            <w:r>
              <w:rPr>
                <w:rFonts w:ascii="Times New Roman" w:hAnsi="Times New Roman" w:cs="Times New Roman"/>
                <w:sz w:val="20"/>
                <w:szCs w:val="20"/>
              </w:rPr>
              <w:t>11</w:t>
            </w:r>
          </w:p>
        </w:tc>
        <w:tc>
          <w:tcPr>
            <w:tcW w:w="3686"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Скамейка гимнастическая</w:t>
            </w:r>
          </w:p>
        </w:tc>
        <w:tc>
          <w:tcPr>
            <w:tcW w:w="224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2</w:t>
            </w:r>
          </w:p>
        </w:tc>
      </w:tr>
      <w:tr w:rsidR="00794B1D" w:rsidTr="00794B1D">
        <w:tc>
          <w:tcPr>
            <w:tcW w:w="1276" w:type="dxa"/>
          </w:tcPr>
          <w:p w:rsidR="00794B1D" w:rsidRPr="00794B1D" w:rsidRDefault="002C4FCD" w:rsidP="009125CE">
            <w:pPr>
              <w:jc w:val="center"/>
              <w:rPr>
                <w:rFonts w:ascii="Times New Roman" w:hAnsi="Times New Roman" w:cs="Times New Roman"/>
                <w:sz w:val="20"/>
                <w:szCs w:val="20"/>
              </w:rPr>
            </w:pPr>
            <w:r>
              <w:rPr>
                <w:rFonts w:ascii="Times New Roman" w:hAnsi="Times New Roman" w:cs="Times New Roman"/>
                <w:sz w:val="20"/>
                <w:szCs w:val="20"/>
              </w:rPr>
              <w:t>12</w:t>
            </w:r>
          </w:p>
        </w:tc>
        <w:tc>
          <w:tcPr>
            <w:tcW w:w="3686"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Турник навесной на гимнастическую сетку</w:t>
            </w:r>
          </w:p>
        </w:tc>
        <w:tc>
          <w:tcPr>
            <w:tcW w:w="224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штук</w:t>
            </w:r>
          </w:p>
        </w:tc>
        <w:tc>
          <w:tcPr>
            <w:tcW w:w="2288" w:type="dxa"/>
          </w:tcPr>
          <w:p w:rsidR="00794B1D" w:rsidRPr="00794B1D" w:rsidRDefault="002C4FCD" w:rsidP="00641E01">
            <w:pPr>
              <w:jc w:val="center"/>
              <w:rPr>
                <w:rFonts w:ascii="Times New Roman" w:hAnsi="Times New Roman" w:cs="Times New Roman"/>
                <w:sz w:val="20"/>
                <w:szCs w:val="20"/>
              </w:rPr>
            </w:pPr>
            <w:r>
              <w:rPr>
                <w:rFonts w:ascii="Times New Roman" w:hAnsi="Times New Roman" w:cs="Times New Roman"/>
                <w:sz w:val="20"/>
                <w:szCs w:val="20"/>
              </w:rPr>
              <w:t>3</w:t>
            </w:r>
          </w:p>
        </w:tc>
      </w:tr>
    </w:tbl>
    <w:p w:rsidR="00641E01" w:rsidRDefault="00641E01" w:rsidP="00641E01">
      <w:pPr>
        <w:spacing w:after="0" w:line="240" w:lineRule="auto"/>
        <w:ind w:left="720"/>
        <w:jc w:val="center"/>
        <w:rPr>
          <w:rFonts w:ascii="Times New Roman" w:hAnsi="Times New Roman" w:cs="Times New Roman"/>
          <w:b/>
          <w:sz w:val="28"/>
          <w:szCs w:val="28"/>
        </w:rPr>
      </w:pPr>
    </w:p>
    <w:p w:rsidR="009A3387" w:rsidRDefault="009A3387" w:rsidP="00641E01">
      <w:pPr>
        <w:spacing w:after="0" w:line="240" w:lineRule="auto"/>
        <w:ind w:left="720"/>
        <w:jc w:val="center"/>
        <w:rPr>
          <w:rFonts w:ascii="Times New Roman" w:hAnsi="Times New Roman" w:cs="Times New Roman"/>
          <w:b/>
          <w:sz w:val="28"/>
          <w:szCs w:val="28"/>
        </w:rPr>
      </w:pPr>
    </w:p>
    <w:p w:rsidR="00855253" w:rsidRDefault="00855253">
      <w:pPr>
        <w:spacing w:after="0" w:line="240" w:lineRule="auto"/>
        <w:ind w:left="720"/>
        <w:jc w:val="center"/>
        <w:rPr>
          <w:rFonts w:ascii="Times New Roman" w:hAnsi="Times New Roman" w:cs="Times New Roman"/>
          <w:b/>
          <w:sz w:val="28"/>
          <w:szCs w:val="28"/>
        </w:rPr>
      </w:pPr>
    </w:p>
    <w:p w:rsidR="00855253" w:rsidRDefault="00D4330C">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2.2.2 Обеспечение спортивной экипировкой</w:t>
      </w:r>
    </w:p>
    <w:p w:rsidR="00D4330C" w:rsidRDefault="00D4330C" w:rsidP="00D4330C">
      <w:pPr>
        <w:spacing w:after="0" w:line="240" w:lineRule="auto"/>
        <w:ind w:left="720"/>
        <w:rPr>
          <w:rFonts w:ascii="Times New Roman" w:hAnsi="Times New Roman" w:cs="Times New Roman"/>
          <w:b/>
          <w:sz w:val="28"/>
          <w:szCs w:val="28"/>
        </w:rPr>
      </w:pPr>
    </w:p>
    <w:tbl>
      <w:tblPr>
        <w:tblStyle w:val="a5"/>
        <w:tblW w:w="0" w:type="auto"/>
        <w:tblInd w:w="-34" w:type="dxa"/>
        <w:tblLook w:val="04A0" w:firstRow="1" w:lastRow="0" w:firstColumn="1" w:lastColumn="0" w:noHBand="0" w:noVBand="1"/>
      </w:tblPr>
      <w:tblGrid>
        <w:gridCol w:w="677"/>
        <w:gridCol w:w="1711"/>
        <w:gridCol w:w="1113"/>
        <w:gridCol w:w="1569"/>
        <w:gridCol w:w="616"/>
        <w:gridCol w:w="647"/>
        <w:gridCol w:w="810"/>
        <w:gridCol w:w="789"/>
        <w:gridCol w:w="934"/>
        <w:gridCol w:w="964"/>
      </w:tblGrid>
      <w:tr w:rsidR="00D4330C" w:rsidTr="00542E89">
        <w:tc>
          <w:tcPr>
            <w:tcW w:w="9746" w:type="dxa"/>
            <w:gridSpan w:val="10"/>
          </w:tcPr>
          <w:p w:rsidR="00D4330C"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Спортивная экипировка, передаваемая в индивидуальное пользование</w:t>
            </w:r>
          </w:p>
        </w:tc>
      </w:tr>
      <w:tr w:rsidR="00542E89" w:rsidRPr="00481835" w:rsidTr="00542E89">
        <w:tc>
          <w:tcPr>
            <w:tcW w:w="674" w:type="dxa"/>
            <w:vMerge w:val="restart"/>
          </w:tcPr>
          <w:p w:rsidR="00481835" w:rsidRPr="00481835" w:rsidRDefault="00481835" w:rsidP="00D4330C">
            <w:pPr>
              <w:rPr>
                <w:rFonts w:ascii="Times New Roman" w:hAnsi="Times New Roman" w:cs="Times New Roman"/>
                <w:sz w:val="20"/>
                <w:szCs w:val="20"/>
              </w:rPr>
            </w:pPr>
            <w:r w:rsidRPr="00481835">
              <w:rPr>
                <w:rFonts w:ascii="Times New Roman" w:hAnsi="Times New Roman" w:cs="Times New Roman"/>
                <w:sz w:val="20"/>
                <w:szCs w:val="20"/>
              </w:rPr>
              <w:t>№п/п</w:t>
            </w:r>
          </w:p>
        </w:tc>
        <w:tc>
          <w:tcPr>
            <w:tcW w:w="1697" w:type="dxa"/>
            <w:vMerge w:val="restart"/>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Наименование экипировки индивидуального пользования</w:t>
            </w:r>
          </w:p>
        </w:tc>
        <w:tc>
          <w:tcPr>
            <w:tcW w:w="1105" w:type="dxa"/>
            <w:vMerge w:val="restart"/>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Единица измерения</w:t>
            </w:r>
          </w:p>
        </w:tc>
        <w:tc>
          <w:tcPr>
            <w:tcW w:w="1556" w:type="dxa"/>
            <w:vMerge w:val="restart"/>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Расчетная единица</w:t>
            </w:r>
          </w:p>
        </w:tc>
        <w:tc>
          <w:tcPr>
            <w:tcW w:w="4714" w:type="dxa"/>
            <w:gridSpan w:val="6"/>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Этапы спортивной подготовки</w:t>
            </w:r>
          </w:p>
        </w:tc>
      </w:tr>
      <w:tr w:rsidR="00542E89" w:rsidRPr="00481835" w:rsidTr="00542E89">
        <w:tc>
          <w:tcPr>
            <w:tcW w:w="674" w:type="dxa"/>
            <w:vMerge/>
          </w:tcPr>
          <w:p w:rsidR="00481835" w:rsidRPr="00481835" w:rsidRDefault="00481835" w:rsidP="00D4330C">
            <w:pPr>
              <w:rPr>
                <w:rFonts w:ascii="Times New Roman" w:hAnsi="Times New Roman" w:cs="Times New Roman"/>
                <w:sz w:val="20"/>
                <w:szCs w:val="20"/>
              </w:rPr>
            </w:pPr>
          </w:p>
        </w:tc>
        <w:tc>
          <w:tcPr>
            <w:tcW w:w="1697" w:type="dxa"/>
            <w:vMerge/>
          </w:tcPr>
          <w:p w:rsidR="00481835" w:rsidRPr="00481835" w:rsidRDefault="00481835" w:rsidP="00D4330C">
            <w:pPr>
              <w:rPr>
                <w:rFonts w:ascii="Times New Roman" w:hAnsi="Times New Roman" w:cs="Times New Roman"/>
                <w:sz w:val="20"/>
                <w:szCs w:val="20"/>
              </w:rPr>
            </w:pPr>
          </w:p>
        </w:tc>
        <w:tc>
          <w:tcPr>
            <w:tcW w:w="1105" w:type="dxa"/>
            <w:vMerge/>
          </w:tcPr>
          <w:p w:rsidR="00481835" w:rsidRPr="00481835" w:rsidRDefault="00481835" w:rsidP="00D4330C">
            <w:pPr>
              <w:rPr>
                <w:rFonts w:ascii="Times New Roman" w:hAnsi="Times New Roman" w:cs="Times New Roman"/>
                <w:sz w:val="20"/>
                <w:szCs w:val="20"/>
              </w:rPr>
            </w:pPr>
          </w:p>
        </w:tc>
        <w:tc>
          <w:tcPr>
            <w:tcW w:w="1556" w:type="dxa"/>
            <w:vMerge/>
          </w:tcPr>
          <w:p w:rsidR="00481835" w:rsidRPr="00481835" w:rsidRDefault="00481835" w:rsidP="00D4330C">
            <w:pPr>
              <w:rPr>
                <w:rFonts w:ascii="Times New Roman" w:hAnsi="Times New Roman" w:cs="Times New Roman"/>
                <w:sz w:val="20"/>
                <w:szCs w:val="20"/>
              </w:rPr>
            </w:pPr>
          </w:p>
        </w:tc>
        <w:tc>
          <w:tcPr>
            <w:tcW w:w="1255" w:type="dxa"/>
            <w:gridSpan w:val="2"/>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Этап начальной подготовки</w:t>
            </w:r>
          </w:p>
        </w:tc>
        <w:tc>
          <w:tcPr>
            <w:tcW w:w="1575" w:type="dxa"/>
            <w:gridSpan w:val="2"/>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Тренировочный этап</w:t>
            </w:r>
          </w:p>
        </w:tc>
        <w:tc>
          <w:tcPr>
            <w:tcW w:w="1884" w:type="dxa"/>
            <w:gridSpan w:val="2"/>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Этап совершенствования спортивного мастерства</w:t>
            </w:r>
          </w:p>
        </w:tc>
      </w:tr>
      <w:tr w:rsidR="00542E89" w:rsidRPr="00481835" w:rsidTr="00542E89">
        <w:tc>
          <w:tcPr>
            <w:tcW w:w="674" w:type="dxa"/>
            <w:vMerge/>
          </w:tcPr>
          <w:p w:rsidR="00481835" w:rsidRPr="00481835" w:rsidRDefault="00481835" w:rsidP="00D4330C">
            <w:pPr>
              <w:rPr>
                <w:rFonts w:ascii="Times New Roman" w:hAnsi="Times New Roman" w:cs="Times New Roman"/>
                <w:sz w:val="20"/>
                <w:szCs w:val="20"/>
              </w:rPr>
            </w:pPr>
          </w:p>
        </w:tc>
        <w:tc>
          <w:tcPr>
            <w:tcW w:w="1697" w:type="dxa"/>
            <w:vMerge/>
          </w:tcPr>
          <w:p w:rsidR="00481835" w:rsidRPr="00481835" w:rsidRDefault="00481835" w:rsidP="00D4330C">
            <w:pPr>
              <w:rPr>
                <w:rFonts w:ascii="Times New Roman" w:hAnsi="Times New Roman" w:cs="Times New Roman"/>
                <w:sz w:val="20"/>
                <w:szCs w:val="20"/>
              </w:rPr>
            </w:pPr>
          </w:p>
        </w:tc>
        <w:tc>
          <w:tcPr>
            <w:tcW w:w="1105" w:type="dxa"/>
            <w:vMerge/>
          </w:tcPr>
          <w:p w:rsidR="00481835" w:rsidRPr="00481835" w:rsidRDefault="00481835" w:rsidP="00D4330C">
            <w:pPr>
              <w:rPr>
                <w:rFonts w:ascii="Times New Roman" w:hAnsi="Times New Roman" w:cs="Times New Roman"/>
                <w:sz w:val="20"/>
                <w:szCs w:val="20"/>
              </w:rPr>
            </w:pPr>
          </w:p>
        </w:tc>
        <w:tc>
          <w:tcPr>
            <w:tcW w:w="1556" w:type="dxa"/>
            <w:vMerge/>
          </w:tcPr>
          <w:p w:rsidR="00481835" w:rsidRPr="00481835" w:rsidRDefault="00481835" w:rsidP="00D4330C">
            <w:pPr>
              <w:rPr>
                <w:rFonts w:ascii="Times New Roman" w:hAnsi="Times New Roman" w:cs="Times New Roman"/>
                <w:sz w:val="20"/>
                <w:szCs w:val="20"/>
              </w:rPr>
            </w:pPr>
          </w:p>
        </w:tc>
        <w:tc>
          <w:tcPr>
            <w:tcW w:w="612" w:type="dxa"/>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Кол-во</w:t>
            </w:r>
          </w:p>
        </w:tc>
        <w:tc>
          <w:tcPr>
            <w:tcW w:w="643" w:type="dxa"/>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 xml:space="preserve">Срок </w:t>
            </w:r>
            <w:proofErr w:type="spellStart"/>
            <w:r>
              <w:rPr>
                <w:rFonts w:ascii="Times New Roman" w:hAnsi="Times New Roman" w:cs="Times New Roman"/>
                <w:sz w:val="20"/>
                <w:szCs w:val="20"/>
              </w:rPr>
              <w:t>эксп</w:t>
            </w:r>
            <w:proofErr w:type="spellEnd"/>
          </w:p>
        </w:tc>
        <w:tc>
          <w:tcPr>
            <w:tcW w:w="810" w:type="dxa"/>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Кол-во</w:t>
            </w:r>
          </w:p>
        </w:tc>
        <w:tc>
          <w:tcPr>
            <w:tcW w:w="765" w:type="dxa"/>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 xml:space="preserve">Срок </w:t>
            </w:r>
            <w:proofErr w:type="spellStart"/>
            <w:r>
              <w:rPr>
                <w:rFonts w:ascii="Times New Roman" w:hAnsi="Times New Roman" w:cs="Times New Roman"/>
                <w:sz w:val="20"/>
                <w:szCs w:val="20"/>
              </w:rPr>
              <w:t>эксп</w:t>
            </w:r>
            <w:proofErr w:type="spellEnd"/>
          </w:p>
        </w:tc>
        <w:tc>
          <w:tcPr>
            <w:tcW w:w="932" w:type="dxa"/>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Кол-во</w:t>
            </w:r>
          </w:p>
        </w:tc>
        <w:tc>
          <w:tcPr>
            <w:tcW w:w="952" w:type="dxa"/>
          </w:tcPr>
          <w:p w:rsidR="00481835"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 xml:space="preserve">Срок </w:t>
            </w:r>
            <w:proofErr w:type="spellStart"/>
            <w:r>
              <w:rPr>
                <w:rFonts w:ascii="Times New Roman" w:hAnsi="Times New Roman" w:cs="Times New Roman"/>
                <w:sz w:val="20"/>
                <w:szCs w:val="20"/>
              </w:rPr>
              <w:t>эксп</w:t>
            </w:r>
            <w:proofErr w:type="spellEnd"/>
          </w:p>
        </w:tc>
      </w:tr>
      <w:tr w:rsidR="00542E89" w:rsidRPr="00481835" w:rsidTr="00542E89">
        <w:tc>
          <w:tcPr>
            <w:tcW w:w="674" w:type="dxa"/>
          </w:tcPr>
          <w:p w:rsidR="00D4330C"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1</w:t>
            </w:r>
          </w:p>
        </w:tc>
        <w:tc>
          <w:tcPr>
            <w:tcW w:w="1697" w:type="dxa"/>
          </w:tcPr>
          <w:p w:rsidR="00D4330C" w:rsidRPr="00481835" w:rsidRDefault="00481835" w:rsidP="00D4330C">
            <w:pPr>
              <w:rPr>
                <w:rFonts w:ascii="Times New Roman" w:hAnsi="Times New Roman" w:cs="Times New Roman"/>
                <w:sz w:val="20"/>
                <w:szCs w:val="20"/>
              </w:rPr>
            </w:pPr>
            <w:r>
              <w:rPr>
                <w:rFonts w:ascii="Times New Roman" w:hAnsi="Times New Roman" w:cs="Times New Roman"/>
                <w:sz w:val="20"/>
                <w:szCs w:val="20"/>
              </w:rPr>
              <w:t>Защитные накладки на ноги</w:t>
            </w:r>
          </w:p>
        </w:tc>
        <w:tc>
          <w:tcPr>
            <w:tcW w:w="110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пар</w:t>
            </w:r>
          </w:p>
        </w:tc>
        <w:tc>
          <w:tcPr>
            <w:tcW w:w="1556"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На занимающегося</w:t>
            </w:r>
          </w:p>
        </w:tc>
        <w:tc>
          <w:tcPr>
            <w:tcW w:w="61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_</w:t>
            </w:r>
          </w:p>
        </w:tc>
        <w:tc>
          <w:tcPr>
            <w:tcW w:w="643"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76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c>
          <w:tcPr>
            <w:tcW w:w="93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95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r>
      <w:tr w:rsidR="00542E89" w:rsidRPr="00481835" w:rsidTr="00542E89">
        <w:tc>
          <w:tcPr>
            <w:tcW w:w="674"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lastRenderedPageBreak/>
              <w:t>2</w:t>
            </w:r>
          </w:p>
        </w:tc>
        <w:tc>
          <w:tcPr>
            <w:tcW w:w="1697"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Кимоно для каратэ(доги)</w:t>
            </w:r>
          </w:p>
        </w:tc>
        <w:tc>
          <w:tcPr>
            <w:tcW w:w="110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штук</w:t>
            </w:r>
          </w:p>
        </w:tc>
        <w:tc>
          <w:tcPr>
            <w:tcW w:w="1556"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На занимающегося</w:t>
            </w:r>
          </w:p>
        </w:tc>
        <w:tc>
          <w:tcPr>
            <w:tcW w:w="61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643"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76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c>
          <w:tcPr>
            <w:tcW w:w="93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95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r>
      <w:tr w:rsidR="00542E89" w:rsidRPr="00481835" w:rsidTr="00542E89">
        <w:tc>
          <w:tcPr>
            <w:tcW w:w="674"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3</w:t>
            </w:r>
          </w:p>
        </w:tc>
        <w:tc>
          <w:tcPr>
            <w:tcW w:w="1697" w:type="dxa"/>
          </w:tcPr>
          <w:p w:rsidR="00542E89" w:rsidRDefault="00542E89" w:rsidP="00D4330C">
            <w:pPr>
              <w:rPr>
                <w:rFonts w:ascii="Times New Roman" w:hAnsi="Times New Roman" w:cs="Times New Roman"/>
                <w:sz w:val="20"/>
                <w:szCs w:val="20"/>
              </w:rPr>
            </w:pPr>
            <w:r>
              <w:rPr>
                <w:rFonts w:ascii="Times New Roman" w:hAnsi="Times New Roman" w:cs="Times New Roman"/>
                <w:sz w:val="20"/>
                <w:szCs w:val="20"/>
              </w:rPr>
              <w:t xml:space="preserve">Перчатки </w:t>
            </w:r>
          </w:p>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 шингарды)</w:t>
            </w:r>
          </w:p>
        </w:tc>
        <w:tc>
          <w:tcPr>
            <w:tcW w:w="110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пар</w:t>
            </w:r>
          </w:p>
        </w:tc>
        <w:tc>
          <w:tcPr>
            <w:tcW w:w="1556"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На занимающегося</w:t>
            </w:r>
          </w:p>
        </w:tc>
        <w:tc>
          <w:tcPr>
            <w:tcW w:w="61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643"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76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c>
          <w:tcPr>
            <w:tcW w:w="93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95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r>
      <w:tr w:rsidR="00542E89" w:rsidRPr="00481835" w:rsidTr="00542E89">
        <w:tc>
          <w:tcPr>
            <w:tcW w:w="674"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4</w:t>
            </w:r>
          </w:p>
        </w:tc>
        <w:tc>
          <w:tcPr>
            <w:tcW w:w="1697"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Пояс(оби)</w:t>
            </w:r>
          </w:p>
        </w:tc>
        <w:tc>
          <w:tcPr>
            <w:tcW w:w="110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штук</w:t>
            </w:r>
          </w:p>
        </w:tc>
        <w:tc>
          <w:tcPr>
            <w:tcW w:w="1556"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На занимающегося</w:t>
            </w:r>
          </w:p>
        </w:tc>
        <w:tc>
          <w:tcPr>
            <w:tcW w:w="61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643"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76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c>
          <w:tcPr>
            <w:tcW w:w="93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95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r>
      <w:tr w:rsidR="00542E89" w:rsidRPr="00481835" w:rsidTr="00542E89">
        <w:tc>
          <w:tcPr>
            <w:tcW w:w="674"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5</w:t>
            </w:r>
          </w:p>
        </w:tc>
        <w:tc>
          <w:tcPr>
            <w:tcW w:w="1697"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Протектор-бандаж для паха</w:t>
            </w:r>
          </w:p>
        </w:tc>
        <w:tc>
          <w:tcPr>
            <w:tcW w:w="110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штук</w:t>
            </w:r>
          </w:p>
        </w:tc>
        <w:tc>
          <w:tcPr>
            <w:tcW w:w="1556"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На занимающегося</w:t>
            </w:r>
          </w:p>
        </w:tc>
        <w:tc>
          <w:tcPr>
            <w:tcW w:w="61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643"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76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c>
          <w:tcPr>
            <w:tcW w:w="93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95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r>
      <w:tr w:rsidR="00542E89" w:rsidRPr="00481835" w:rsidTr="00542E89">
        <w:tc>
          <w:tcPr>
            <w:tcW w:w="674"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6</w:t>
            </w:r>
          </w:p>
        </w:tc>
        <w:tc>
          <w:tcPr>
            <w:tcW w:w="1697"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Протектор на грудь женский</w:t>
            </w:r>
          </w:p>
        </w:tc>
        <w:tc>
          <w:tcPr>
            <w:tcW w:w="110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штук</w:t>
            </w:r>
          </w:p>
        </w:tc>
        <w:tc>
          <w:tcPr>
            <w:tcW w:w="1556"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На занимающегося</w:t>
            </w:r>
          </w:p>
        </w:tc>
        <w:tc>
          <w:tcPr>
            <w:tcW w:w="61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643"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76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c>
          <w:tcPr>
            <w:tcW w:w="93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1</w:t>
            </w:r>
          </w:p>
        </w:tc>
        <w:tc>
          <w:tcPr>
            <w:tcW w:w="952"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2</w:t>
            </w:r>
          </w:p>
        </w:tc>
      </w:tr>
      <w:tr w:rsidR="00542E89" w:rsidRPr="00481835" w:rsidTr="00542E89">
        <w:tc>
          <w:tcPr>
            <w:tcW w:w="674"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7</w:t>
            </w:r>
          </w:p>
        </w:tc>
        <w:tc>
          <w:tcPr>
            <w:tcW w:w="1697" w:type="dxa"/>
          </w:tcPr>
          <w:p w:rsidR="00D4330C" w:rsidRPr="00481835" w:rsidRDefault="0067150E" w:rsidP="00D4330C">
            <w:pPr>
              <w:rPr>
                <w:rFonts w:ascii="Times New Roman" w:hAnsi="Times New Roman" w:cs="Times New Roman"/>
                <w:sz w:val="20"/>
                <w:szCs w:val="20"/>
              </w:rPr>
            </w:pPr>
            <w:r>
              <w:rPr>
                <w:rFonts w:ascii="Times New Roman" w:hAnsi="Times New Roman" w:cs="Times New Roman"/>
                <w:sz w:val="20"/>
                <w:szCs w:val="20"/>
              </w:rPr>
              <w:t>Шлем для киокусинкай</w:t>
            </w:r>
          </w:p>
        </w:tc>
        <w:tc>
          <w:tcPr>
            <w:tcW w:w="1105"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штук</w:t>
            </w:r>
          </w:p>
        </w:tc>
        <w:tc>
          <w:tcPr>
            <w:tcW w:w="1556" w:type="dxa"/>
          </w:tcPr>
          <w:p w:rsidR="00D4330C" w:rsidRPr="00481835" w:rsidRDefault="00542E89" w:rsidP="00D4330C">
            <w:pPr>
              <w:rPr>
                <w:rFonts w:ascii="Times New Roman" w:hAnsi="Times New Roman" w:cs="Times New Roman"/>
                <w:sz w:val="20"/>
                <w:szCs w:val="20"/>
              </w:rPr>
            </w:pPr>
            <w:r>
              <w:rPr>
                <w:rFonts w:ascii="Times New Roman" w:hAnsi="Times New Roman" w:cs="Times New Roman"/>
                <w:sz w:val="20"/>
                <w:szCs w:val="20"/>
              </w:rPr>
              <w:t>На занимающегося</w:t>
            </w:r>
          </w:p>
        </w:tc>
        <w:tc>
          <w:tcPr>
            <w:tcW w:w="612" w:type="dxa"/>
          </w:tcPr>
          <w:p w:rsidR="00D4330C" w:rsidRPr="00481835" w:rsidRDefault="0067150E" w:rsidP="00D4330C">
            <w:pPr>
              <w:rPr>
                <w:rFonts w:ascii="Times New Roman" w:hAnsi="Times New Roman" w:cs="Times New Roman"/>
                <w:sz w:val="20"/>
                <w:szCs w:val="20"/>
              </w:rPr>
            </w:pPr>
            <w:r>
              <w:rPr>
                <w:rFonts w:ascii="Times New Roman" w:hAnsi="Times New Roman" w:cs="Times New Roman"/>
                <w:sz w:val="20"/>
                <w:szCs w:val="20"/>
              </w:rPr>
              <w:t>-</w:t>
            </w:r>
          </w:p>
        </w:tc>
        <w:tc>
          <w:tcPr>
            <w:tcW w:w="643" w:type="dxa"/>
          </w:tcPr>
          <w:p w:rsidR="00D4330C" w:rsidRPr="00481835" w:rsidRDefault="0067150E" w:rsidP="00D4330C">
            <w:pPr>
              <w:rPr>
                <w:rFonts w:ascii="Times New Roman" w:hAnsi="Times New Roman" w:cs="Times New Roman"/>
                <w:sz w:val="20"/>
                <w:szCs w:val="20"/>
              </w:rPr>
            </w:pPr>
            <w:r>
              <w:rPr>
                <w:rFonts w:ascii="Times New Roman" w:hAnsi="Times New Roman" w:cs="Times New Roman"/>
                <w:sz w:val="20"/>
                <w:szCs w:val="20"/>
              </w:rPr>
              <w:t>-</w:t>
            </w:r>
          </w:p>
        </w:tc>
        <w:tc>
          <w:tcPr>
            <w:tcW w:w="810" w:type="dxa"/>
          </w:tcPr>
          <w:p w:rsidR="00D4330C" w:rsidRPr="00481835" w:rsidRDefault="0067150E" w:rsidP="00D4330C">
            <w:pPr>
              <w:rPr>
                <w:rFonts w:ascii="Times New Roman" w:hAnsi="Times New Roman" w:cs="Times New Roman"/>
                <w:sz w:val="20"/>
                <w:szCs w:val="20"/>
              </w:rPr>
            </w:pPr>
            <w:r>
              <w:rPr>
                <w:rFonts w:ascii="Times New Roman" w:hAnsi="Times New Roman" w:cs="Times New Roman"/>
                <w:sz w:val="20"/>
                <w:szCs w:val="20"/>
              </w:rPr>
              <w:t>1</w:t>
            </w:r>
          </w:p>
        </w:tc>
        <w:tc>
          <w:tcPr>
            <w:tcW w:w="765" w:type="dxa"/>
          </w:tcPr>
          <w:p w:rsidR="00D4330C" w:rsidRPr="00481835" w:rsidRDefault="0067150E" w:rsidP="00D4330C">
            <w:pPr>
              <w:rPr>
                <w:rFonts w:ascii="Times New Roman" w:hAnsi="Times New Roman" w:cs="Times New Roman"/>
                <w:sz w:val="20"/>
                <w:szCs w:val="20"/>
              </w:rPr>
            </w:pPr>
            <w:r>
              <w:rPr>
                <w:rFonts w:ascii="Times New Roman" w:hAnsi="Times New Roman" w:cs="Times New Roman"/>
                <w:sz w:val="20"/>
                <w:szCs w:val="20"/>
              </w:rPr>
              <w:t>2</w:t>
            </w:r>
          </w:p>
        </w:tc>
        <w:tc>
          <w:tcPr>
            <w:tcW w:w="932" w:type="dxa"/>
          </w:tcPr>
          <w:p w:rsidR="00D4330C" w:rsidRPr="00481835" w:rsidRDefault="0067150E" w:rsidP="00D4330C">
            <w:pPr>
              <w:rPr>
                <w:rFonts w:ascii="Times New Roman" w:hAnsi="Times New Roman" w:cs="Times New Roman"/>
                <w:sz w:val="20"/>
                <w:szCs w:val="20"/>
              </w:rPr>
            </w:pPr>
            <w:r>
              <w:rPr>
                <w:rFonts w:ascii="Times New Roman" w:hAnsi="Times New Roman" w:cs="Times New Roman"/>
                <w:sz w:val="20"/>
                <w:szCs w:val="20"/>
              </w:rPr>
              <w:t>1</w:t>
            </w:r>
          </w:p>
        </w:tc>
        <w:tc>
          <w:tcPr>
            <w:tcW w:w="952" w:type="dxa"/>
          </w:tcPr>
          <w:p w:rsidR="00D4330C" w:rsidRPr="00481835" w:rsidRDefault="0067150E" w:rsidP="00D4330C">
            <w:pPr>
              <w:rPr>
                <w:rFonts w:ascii="Times New Roman" w:hAnsi="Times New Roman" w:cs="Times New Roman"/>
                <w:sz w:val="20"/>
                <w:szCs w:val="20"/>
              </w:rPr>
            </w:pPr>
            <w:r>
              <w:rPr>
                <w:rFonts w:ascii="Times New Roman" w:hAnsi="Times New Roman" w:cs="Times New Roman"/>
                <w:sz w:val="20"/>
                <w:szCs w:val="20"/>
              </w:rPr>
              <w:t>2</w:t>
            </w:r>
          </w:p>
        </w:tc>
      </w:tr>
    </w:tbl>
    <w:p w:rsidR="00D4330C" w:rsidRDefault="00D4330C" w:rsidP="0067150E">
      <w:pPr>
        <w:spacing w:after="0" w:line="240" w:lineRule="auto"/>
        <w:rPr>
          <w:rFonts w:ascii="Times New Roman" w:hAnsi="Times New Roman" w:cs="Times New Roman"/>
          <w:b/>
          <w:sz w:val="28"/>
          <w:szCs w:val="28"/>
        </w:rPr>
      </w:pPr>
    </w:p>
    <w:p w:rsidR="00B375E3" w:rsidRDefault="00B375E3" w:rsidP="0067150E">
      <w:pPr>
        <w:spacing w:after="0" w:line="240" w:lineRule="auto"/>
        <w:rPr>
          <w:rFonts w:ascii="Times New Roman" w:hAnsi="Times New Roman" w:cs="Times New Roman"/>
          <w:b/>
          <w:sz w:val="28"/>
          <w:szCs w:val="28"/>
        </w:rPr>
      </w:pPr>
    </w:p>
    <w:p w:rsidR="00855253" w:rsidRDefault="00855253">
      <w:pPr>
        <w:spacing w:after="0" w:line="240" w:lineRule="auto"/>
        <w:ind w:left="720"/>
        <w:jc w:val="center"/>
        <w:rPr>
          <w:rFonts w:ascii="Times New Roman" w:hAnsi="Times New Roman" w:cs="Times New Roman"/>
          <w:b/>
          <w:sz w:val="28"/>
          <w:szCs w:val="28"/>
        </w:rPr>
      </w:pPr>
    </w:p>
    <w:p w:rsidR="00D4330C" w:rsidRPr="00D4330C" w:rsidRDefault="0067150E" w:rsidP="00D433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7"/>
          <w:szCs w:val="27"/>
          <w:shd w:val="clear" w:color="auto" w:fill="FFFFFF"/>
          <w:lang w:eastAsia="ru-RU"/>
        </w:rPr>
        <w:t xml:space="preserve">2.2.3 </w:t>
      </w:r>
      <w:r w:rsidR="00D4330C" w:rsidRPr="00D4330C">
        <w:rPr>
          <w:rFonts w:ascii="Times New Roman" w:eastAsia="Times New Roman" w:hAnsi="Times New Roman" w:cs="Times New Roman"/>
          <w:b/>
          <w:bCs/>
          <w:color w:val="000000"/>
          <w:sz w:val="27"/>
          <w:szCs w:val="27"/>
          <w:shd w:val="clear" w:color="auto" w:fill="FFFFFF"/>
          <w:lang w:eastAsia="ru-RU"/>
        </w:rPr>
        <w:t>Требования к количественному и качественному составу групп подготовки:</w:t>
      </w:r>
      <w:r w:rsidR="00D4330C" w:rsidRPr="00D4330C">
        <w:rPr>
          <w:rFonts w:ascii="Times New Roman" w:eastAsia="Times New Roman" w:hAnsi="Times New Roman" w:cs="Times New Roman"/>
          <w:color w:val="000000"/>
          <w:sz w:val="27"/>
          <w:szCs w:val="27"/>
          <w:lang w:eastAsia="ru-RU"/>
        </w:rPr>
        <w:br/>
      </w:r>
      <w:r w:rsidR="00D4330C" w:rsidRPr="00D4330C">
        <w:rPr>
          <w:rFonts w:ascii="Times New Roman" w:eastAsia="Times New Roman" w:hAnsi="Times New Roman" w:cs="Times New Roman"/>
          <w:color w:val="000000"/>
          <w:sz w:val="27"/>
          <w:szCs w:val="27"/>
          <w:lang w:eastAsia="ru-RU"/>
        </w:rPr>
        <w:br/>
      </w:r>
    </w:p>
    <w:tbl>
      <w:tblPr>
        <w:tblW w:w="8412"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3030"/>
        <w:gridCol w:w="1375"/>
        <w:gridCol w:w="1424"/>
        <w:gridCol w:w="1379"/>
        <w:gridCol w:w="1204"/>
      </w:tblGrid>
      <w:tr w:rsidR="0054308C" w:rsidRPr="00D4330C" w:rsidTr="0054308C">
        <w:trPr>
          <w:tblCellSpacing w:w="0" w:type="dxa"/>
          <w:jc w:val="center"/>
        </w:trPr>
        <w:tc>
          <w:tcPr>
            <w:tcW w:w="2188"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r>
            <w:r w:rsidRPr="0067150E">
              <w:rPr>
                <w:rFonts w:ascii="Times New Roman" w:eastAsia="Times New Roman" w:hAnsi="Times New Roman" w:cs="Times New Roman"/>
                <w:bCs/>
                <w:sz w:val="20"/>
                <w:szCs w:val="20"/>
                <w:lang w:eastAsia="ru-RU"/>
              </w:rPr>
              <w:t>Этапы спортивной подготовки</w:t>
            </w: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r>
            <w:r w:rsidRPr="0067150E">
              <w:rPr>
                <w:rFonts w:ascii="Times New Roman" w:eastAsia="Times New Roman" w:hAnsi="Times New Roman" w:cs="Times New Roman"/>
                <w:bCs/>
                <w:sz w:val="20"/>
                <w:szCs w:val="20"/>
                <w:lang w:eastAsia="ru-RU"/>
              </w:rPr>
              <w:t>Год обучения</w:t>
            </w:r>
          </w:p>
        </w:tc>
        <w:tc>
          <w:tcPr>
            <w:tcW w:w="142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r>
            <w:r w:rsidRPr="0067150E">
              <w:rPr>
                <w:rFonts w:ascii="Times New Roman" w:eastAsia="Times New Roman" w:hAnsi="Times New Roman" w:cs="Times New Roman"/>
                <w:bCs/>
                <w:sz w:val="20"/>
                <w:szCs w:val="20"/>
                <w:lang w:eastAsia="ru-RU"/>
              </w:rPr>
              <w:t>Минимальный возраст для зачисления в группы (лет)</w:t>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r>
            <w:proofErr w:type="spellStart"/>
            <w:r>
              <w:rPr>
                <w:rFonts w:ascii="Times New Roman" w:eastAsia="Times New Roman" w:hAnsi="Times New Roman" w:cs="Times New Roman"/>
                <w:bCs/>
                <w:sz w:val="20"/>
                <w:szCs w:val="20"/>
                <w:lang w:eastAsia="ru-RU"/>
              </w:rPr>
              <w:t>Н</w:t>
            </w:r>
            <w:r w:rsidRPr="0067150E">
              <w:rPr>
                <w:rFonts w:ascii="Times New Roman" w:eastAsia="Times New Roman" w:hAnsi="Times New Roman" w:cs="Times New Roman"/>
                <w:bCs/>
                <w:sz w:val="20"/>
                <w:szCs w:val="20"/>
                <w:lang w:eastAsia="ru-RU"/>
              </w:rPr>
              <w:t>аполняе-мость</w:t>
            </w:r>
            <w:proofErr w:type="spellEnd"/>
            <w:r w:rsidRPr="0067150E">
              <w:rPr>
                <w:rFonts w:ascii="Times New Roman" w:eastAsia="Times New Roman" w:hAnsi="Times New Roman" w:cs="Times New Roman"/>
                <w:bCs/>
                <w:sz w:val="20"/>
                <w:szCs w:val="20"/>
                <w:lang w:eastAsia="ru-RU"/>
              </w:rPr>
              <w:t xml:space="preserve"> групп (человек)</w:t>
            </w:r>
          </w:p>
        </w:tc>
        <w:tc>
          <w:tcPr>
            <w:tcW w:w="120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r>
            <w:proofErr w:type="spellStart"/>
            <w:r w:rsidRPr="0067150E">
              <w:rPr>
                <w:rFonts w:ascii="Times New Roman" w:eastAsia="Times New Roman" w:hAnsi="Times New Roman" w:cs="Times New Roman"/>
                <w:bCs/>
                <w:sz w:val="20"/>
                <w:szCs w:val="20"/>
                <w:lang w:eastAsia="ru-RU"/>
              </w:rPr>
              <w:t>Квалифика-ция</w:t>
            </w:r>
            <w:proofErr w:type="spellEnd"/>
          </w:p>
        </w:tc>
      </w:tr>
      <w:tr w:rsidR="0054308C" w:rsidRPr="00D4330C" w:rsidTr="0054308C">
        <w:trPr>
          <w:tblCellSpacing w:w="0" w:type="dxa"/>
          <w:jc w:val="center"/>
        </w:trPr>
        <w:tc>
          <w:tcPr>
            <w:tcW w:w="2188" w:type="dxa"/>
            <w:vMerge w:val="restart"/>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Этап начальной подготовки</w:t>
            </w: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1 год</w:t>
            </w:r>
          </w:p>
        </w:tc>
        <w:tc>
          <w:tcPr>
            <w:tcW w:w="142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7</w:t>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12</w:t>
            </w:r>
          </w:p>
        </w:tc>
        <w:tc>
          <w:tcPr>
            <w:tcW w:w="120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w:t>
            </w:r>
          </w:p>
        </w:tc>
      </w:tr>
      <w:tr w:rsidR="0054308C" w:rsidRPr="00D4330C" w:rsidTr="0054308C">
        <w:trPr>
          <w:tblCellSpacing w:w="0" w:type="dxa"/>
          <w:jc w:val="center"/>
        </w:trPr>
        <w:tc>
          <w:tcPr>
            <w:tcW w:w="0" w:type="auto"/>
            <w:vMerge/>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2 год</w:t>
            </w:r>
          </w:p>
        </w:tc>
        <w:tc>
          <w:tcPr>
            <w:tcW w:w="142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8</w:t>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12</w:t>
            </w:r>
          </w:p>
        </w:tc>
        <w:tc>
          <w:tcPr>
            <w:tcW w:w="120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w:t>
            </w:r>
          </w:p>
        </w:tc>
      </w:tr>
      <w:tr w:rsidR="0054308C" w:rsidRPr="00D4330C" w:rsidTr="0054308C">
        <w:trPr>
          <w:trHeight w:val="766"/>
          <w:tblCellSpacing w:w="0" w:type="dxa"/>
          <w:jc w:val="center"/>
        </w:trPr>
        <w:tc>
          <w:tcPr>
            <w:tcW w:w="0" w:type="auto"/>
            <w:vMerge/>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3 год</w:t>
            </w:r>
          </w:p>
        </w:tc>
        <w:tc>
          <w:tcPr>
            <w:tcW w:w="142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9</w:t>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12</w:t>
            </w:r>
          </w:p>
        </w:tc>
        <w:tc>
          <w:tcPr>
            <w:tcW w:w="120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3 юношеский разряд</w:t>
            </w:r>
          </w:p>
        </w:tc>
      </w:tr>
      <w:tr w:rsidR="0054308C" w:rsidRPr="00D4330C" w:rsidTr="0054308C">
        <w:trPr>
          <w:tblCellSpacing w:w="0" w:type="dxa"/>
          <w:jc w:val="center"/>
        </w:trPr>
        <w:tc>
          <w:tcPr>
            <w:tcW w:w="2188" w:type="dxa"/>
            <w:vMerge w:val="restart"/>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Тренировочный этап</w:t>
            </w:r>
            <w:r w:rsidRPr="0067150E">
              <w:rPr>
                <w:rFonts w:ascii="Times New Roman" w:eastAsia="Times New Roman" w:hAnsi="Times New Roman" w:cs="Times New Roman"/>
                <w:sz w:val="20"/>
                <w:szCs w:val="20"/>
                <w:lang w:eastAsia="ru-RU"/>
              </w:rPr>
              <w:br/>
            </w:r>
            <w:r w:rsidRPr="0067150E">
              <w:rPr>
                <w:rFonts w:ascii="Times New Roman" w:eastAsia="Times New Roman" w:hAnsi="Times New Roman" w:cs="Times New Roman"/>
                <w:sz w:val="20"/>
                <w:szCs w:val="20"/>
                <w:lang w:eastAsia="ru-RU"/>
              </w:rPr>
              <w:br/>
              <w:t>(этап спортивной специализации)</w:t>
            </w: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1 год</w:t>
            </w:r>
          </w:p>
        </w:tc>
        <w:tc>
          <w:tcPr>
            <w:tcW w:w="142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10</w:t>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10</w:t>
            </w:r>
          </w:p>
        </w:tc>
        <w:tc>
          <w:tcPr>
            <w:tcW w:w="1204"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2 юношеский разряд – 1 спортивный разряд</w:t>
            </w:r>
          </w:p>
        </w:tc>
      </w:tr>
      <w:tr w:rsidR="0054308C" w:rsidRPr="00D4330C" w:rsidTr="0054308C">
        <w:trPr>
          <w:tblCellSpacing w:w="0" w:type="dxa"/>
          <w:jc w:val="center"/>
        </w:trPr>
        <w:tc>
          <w:tcPr>
            <w:tcW w:w="0" w:type="auto"/>
            <w:vMerge/>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2 год</w:t>
            </w:r>
          </w:p>
        </w:tc>
        <w:tc>
          <w:tcPr>
            <w:tcW w:w="1424" w:type="dxa"/>
            <w:vAlign w:val="center"/>
            <w:hideMark/>
          </w:tcPr>
          <w:p w:rsidR="0054308C" w:rsidRPr="0067150E" w:rsidRDefault="0054308C" w:rsidP="00D4330C">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r w:rsidRPr="0067150E">
              <w:rPr>
                <w:rFonts w:ascii="Times New Roman" w:eastAsia="Times New Roman" w:hAnsi="Times New Roman" w:cs="Times New Roman"/>
                <w:sz w:val="20"/>
                <w:szCs w:val="20"/>
                <w:lang w:eastAsia="ru-RU"/>
              </w:rPr>
              <w:br/>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10</w:t>
            </w:r>
          </w:p>
        </w:tc>
        <w:tc>
          <w:tcPr>
            <w:tcW w:w="1204" w:type="dxa"/>
            <w:vAlign w:val="center"/>
            <w:hideMark/>
          </w:tcPr>
          <w:p w:rsidR="0054308C" w:rsidRPr="00D4330C" w:rsidRDefault="0054308C" w:rsidP="00D4330C">
            <w:pPr>
              <w:spacing w:after="240" w:line="240" w:lineRule="auto"/>
              <w:rPr>
                <w:rFonts w:ascii="Times New Roman" w:eastAsia="Times New Roman" w:hAnsi="Times New Roman" w:cs="Times New Roman"/>
                <w:sz w:val="24"/>
                <w:szCs w:val="24"/>
                <w:lang w:eastAsia="ru-RU"/>
              </w:rPr>
            </w:pPr>
            <w:r w:rsidRPr="00D4330C">
              <w:rPr>
                <w:rFonts w:ascii="Times New Roman" w:eastAsia="Times New Roman" w:hAnsi="Times New Roman" w:cs="Times New Roman"/>
                <w:sz w:val="24"/>
                <w:szCs w:val="24"/>
                <w:lang w:eastAsia="ru-RU"/>
              </w:rPr>
              <w:br/>
            </w:r>
          </w:p>
        </w:tc>
      </w:tr>
      <w:tr w:rsidR="0054308C" w:rsidRPr="00D4330C" w:rsidTr="0054308C">
        <w:trPr>
          <w:tblCellSpacing w:w="0" w:type="dxa"/>
          <w:jc w:val="center"/>
        </w:trPr>
        <w:tc>
          <w:tcPr>
            <w:tcW w:w="0" w:type="auto"/>
            <w:vMerge/>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3 год</w:t>
            </w:r>
          </w:p>
        </w:tc>
        <w:tc>
          <w:tcPr>
            <w:tcW w:w="1424" w:type="dxa"/>
            <w:vAlign w:val="center"/>
            <w:hideMark/>
          </w:tcPr>
          <w:p w:rsidR="0054308C" w:rsidRPr="0067150E" w:rsidRDefault="0054308C" w:rsidP="00D4330C">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r w:rsidRPr="0067150E">
              <w:rPr>
                <w:rFonts w:ascii="Times New Roman" w:eastAsia="Times New Roman" w:hAnsi="Times New Roman" w:cs="Times New Roman"/>
                <w:sz w:val="20"/>
                <w:szCs w:val="20"/>
                <w:lang w:eastAsia="ru-RU"/>
              </w:rPr>
              <w:br/>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10</w:t>
            </w:r>
          </w:p>
        </w:tc>
        <w:tc>
          <w:tcPr>
            <w:tcW w:w="1204" w:type="dxa"/>
            <w:vAlign w:val="center"/>
            <w:hideMark/>
          </w:tcPr>
          <w:p w:rsidR="0054308C" w:rsidRPr="00D4330C" w:rsidRDefault="0054308C" w:rsidP="00D4330C">
            <w:pPr>
              <w:spacing w:after="240" w:line="240" w:lineRule="auto"/>
              <w:rPr>
                <w:rFonts w:ascii="Times New Roman" w:eastAsia="Times New Roman" w:hAnsi="Times New Roman" w:cs="Times New Roman"/>
                <w:sz w:val="24"/>
                <w:szCs w:val="24"/>
                <w:lang w:eastAsia="ru-RU"/>
              </w:rPr>
            </w:pPr>
            <w:r w:rsidRPr="00D4330C">
              <w:rPr>
                <w:rFonts w:ascii="Times New Roman" w:eastAsia="Times New Roman" w:hAnsi="Times New Roman" w:cs="Times New Roman"/>
                <w:sz w:val="24"/>
                <w:szCs w:val="24"/>
                <w:lang w:eastAsia="ru-RU"/>
              </w:rPr>
              <w:br/>
            </w:r>
          </w:p>
        </w:tc>
      </w:tr>
      <w:tr w:rsidR="0054308C" w:rsidRPr="00D4330C" w:rsidTr="0054308C">
        <w:trPr>
          <w:tblCellSpacing w:w="0" w:type="dxa"/>
          <w:jc w:val="center"/>
        </w:trPr>
        <w:tc>
          <w:tcPr>
            <w:tcW w:w="0" w:type="auto"/>
            <w:vMerge/>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p>
        </w:tc>
        <w:tc>
          <w:tcPr>
            <w:tcW w:w="1375"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sidRPr="0067150E">
              <w:rPr>
                <w:rFonts w:ascii="Times New Roman" w:eastAsia="Times New Roman" w:hAnsi="Times New Roman" w:cs="Times New Roman"/>
                <w:sz w:val="20"/>
                <w:szCs w:val="20"/>
                <w:lang w:eastAsia="ru-RU"/>
              </w:rPr>
              <w:br/>
              <w:t>4 год</w:t>
            </w:r>
          </w:p>
        </w:tc>
        <w:tc>
          <w:tcPr>
            <w:tcW w:w="1424" w:type="dxa"/>
            <w:vAlign w:val="center"/>
            <w:hideMark/>
          </w:tcPr>
          <w:p w:rsidR="0054308C" w:rsidRPr="0067150E" w:rsidRDefault="0054308C" w:rsidP="00D4330C">
            <w:pPr>
              <w:spacing w:after="24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r w:rsidRPr="0067150E">
              <w:rPr>
                <w:rFonts w:ascii="Times New Roman" w:eastAsia="Times New Roman" w:hAnsi="Times New Roman" w:cs="Times New Roman"/>
                <w:sz w:val="20"/>
                <w:szCs w:val="20"/>
                <w:lang w:eastAsia="ru-RU"/>
              </w:rPr>
              <w:br/>
            </w:r>
          </w:p>
        </w:tc>
        <w:tc>
          <w:tcPr>
            <w:tcW w:w="2221" w:type="dxa"/>
            <w:vAlign w:val="center"/>
            <w:hideMark/>
          </w:tcPr>
          <w:p w:rsidR="0054308C" w:rsidRPr="0067150E" w:rsidRDefault="0054308C" w:rsidP="00D4330C">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br/>
              <w:t>10</w:t>
            </w:r>
          </w:p>
        </w:tc>
        <w:tc>
          <w:tcPr>
            <w:tcW w:w="1204" w:type="dxa"/>
            <w:vAlign w:val="center"/>
            <w:hideMark/>
          </w:tcPr>
          <w:p w:rsidR="0054308C" w:rsidRPr="00D4330C" w:rsidRDefault="0054308C" w:rsidP="00D4330C">
            <w:pPr>
              <w:spacing w:after="240" w:line="240" w:lineRule="auto"/>
              <w:rPr>
                <w:rFonts w:ascii="Times New Roman" w:eastAsia="Times New Roman" w:hAnsi="Times New Roman" w:cs="Times New Roman"/>
                <w:sz w:val="24"/>
                <w:szCs w:val="24"/>
                <w:lang w:eastAsia="ru-RU"/>
              </w:rPr>
            </w:pPr>
            <w:r w:rsidRPr="00D4330C">
              <w:rPr>
                <w:rFonts w:ascii="Times New Roman" w:eastAsia="Times New Roman" w:hAnsi="Times New Roman" w:cs="Times New Roman"/>
                <w:sz w:val="24"/>
                <w:szCs w:val="24"/>
                <w:lang w:eastAsia="ru-RU"/>
              </w:rPr>
              <w:br/>
            </w:r>
          </w:p>
        </w:tc>
      </w:tr>
      <w:tr w:rsidR="0054308C" w:rsidRPr="00D4330C" w:rsidTr="0054308C">
        <w:trPr>
          <w:tblCellSpacing w:w="0" w:type="dxa"/>
          <w:jc w:val="center"/>
        </w:trPr>
        <w:tc>
          <w:tcPr>
            <w:tcW w:w="0" w:type="auto"/>
            <w:vAlign w:val="center"/>
            <w:hideMark/>
          </w:tcPr>
          <w:p w:rsidR="0054308C" w:rsidRPr="00D4330C" w:rsidRDefault="0054308C" w:rsidP="00D433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Этап совершенствования спортивного мастерства</w:t>
            </w:r>
          </w:p>
        </w:tc>
        <w:tc>
          <w:tcPr>
            <w:tcW w:w="1375" w:type="dxa"/>
            <w:vAlign w:val="center"/>
            <w:hideMark/>
          </w:tcPr>
          <w:p w:rsidR="0054308C" w:rsidRPr="0054308C" w:rsidRDefault="0054308C" w:rsidP="00D4330C">
            <w:pPr>
              <w:spacing w:after="0" w:line="240" w:lineRule="auto"/>
              <w:rPr>
                <w:rFonts w:ascii="Times New Roman" w:eastAsia="Times New Roman" w:hAnsi="Times New Roman" w:cs="Times New Roman"/>
                <w:lang w:eastAsia="ru-RU"/>
              </w:rPr>
            </w:pPr>
            <w:r w:rsidRPr="0054308C">
              <w:rPr>
                <w:rFonts w:ascii="Times New Roman" w:eastAsia="Times New Roman" w:hAnsi="Times New Roman" w:cs="Times New Roman"/>
                <w:lang w:eastAsia="ru-RU"/>
              </w:rPr>
              <w:br/>
              <w:t>без ограничений</w:t>
            </w:r>
          </w:p>
        </w:tc>
        <w:tc>
          <w:tcPr>
            <w:tcW w:w="1424" w:type="dxa"/>
            <w:vAlign w:val="center"/>
            <w:hideMark/>
          </w:tcPr>
          <w:p w:rsidR="0054308C" w:rsidRPr="00D4330C" w:rsidRDefault="0054308C" w:rsidP="00D4330C">
            <w:pPr>
              <w:spacing w:after="24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Pr="00D4330C">
              <w:rPr>
                <w:rFonts w:ascii="Times New Roman" w:eastAsia="Times New Roman" w:hAnsi="Times New Roman" w:cs="Times New Roman"/>
                <w:sz w:val="24"/>
                <w:szCs w:val="24"/>
                <w:lang w:eastAsia="ru-RU"/>
              </w:rPr>
              <w:br/>
            </w:r>
          </w:p>
        </w:tc>
        <w:tc>
          <w:tcPr>
            <w:tcW w:w="2221" w:type="dxa"/>
            <w:vAlign w:val="center"/>
            <w:hideMark/>
          </w:tcPr>
          <w:p w:rsidR="0054308C" w:rsidRPr="00D4330C" w:rsidRDefault="0054308C" w:rsidP="00D4330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3</w:t>
            </w:r>
          </w:p>
        </w:tc>
        <w:tc>
          <w:tcPr>
            <w:tcW w:w="1204" w:type="dxa"/>
            <w:vAlign w:val="center"/>
            <w:hideMark/>
          </w:tcPr>
          <w:p w:rsidR="0054308C" w:rsidRPr="00D4330C" w:rsidRDefault="0054308C" w:rsidP="00D4330C">
            <w:pPr>
              <w:spacing w:after="240" w:line="240" w:lineRule="auto"/>
              <w:rPr>
                <w:rFonts w:ascii="Times New Roman" w:eastAsia="Times New Roman" w:hAnsi="Times New Roman" w:cs="Times New Roman"/>
                <w:sz w:val="24"/>
                <w:szCs w:val="24"/>
                <w:lang w:eastAsia="ru-RU"/>
              </w:rPr>
            </w:pPr>
            <w:r w:rsidRPr="00D4330C">
              <w:rPr>
                <w:rFonts w:ascii="Times New Roman" w:eastAsia="Times New Roman" w:hAnsi="Times New Roman" w:cs="Times New Roman"/>
                <w:sz w:val="24"/>
                <w:szCs w:val="24"/>
                <w:lang w:eastAsia="ru-RU"/>
              </w:rPr>
              <w:br/>
            </w:r>
          </w:p>
        </w:tc>
      </w:tr>
    </w:tbl>
    <w:p w:rsidR="00855253" w:rsidRDefault="00855253">
      <w:pPr>
        <w:spacing w:after="0" w:line="240" w:lineRule="auto"/>
        <w:ind w:left="720"/>
        <w:jc w:val="center"/>
        <w:rPr>
          <w:rFonts w:ascii="Times New Roman" w:hAnsi="Times New Roman" w:cs="Times New Roman"/>
          <w:b/>
          <w:sz w:val="28"/>
          <w:szCs w:val="28"/>
        </w:rPr>
      </w:pPr>
    </w:p>
    <w:p w:rsidR="00855253" w:rsidRDefault="00855253">
      <w:pPr>
        <w:spacing w:after="0" w:line="240" w:lineRule="auto"/>
        <w:ind w:left="720"/>
        <w:jc w:val="center"/>
        <w:rPr>
          <w:rFonts w:ascii="Times New Roman" w:hAnsi="Times New Roman" w:cs="Times New Roman"/>
          <w:b/>
          <w:sz w:val="28"/>
          <w:szCs w:val="28"/>
        </w:rPr>
      </w:pPr>
    </w:p>
    <w:p w:rsidR="00855253" w:rsidRDefault="00855253" w:rsidP="00E70B85">
      <w:pPr>
        <w:spacing w:after="0" w:line="240" w:lineRule="auto"/>
        <w:ind w:left="720"/>
        <w:rPr>
          <w:rFonts w:ascii="Times New Roman" w:hAnsi="Times New Roman" w:cs="Times New Roman"/>
          <w:b/>
          <w:sz w:val="28"/>
          <w:szCs w:val="28"/>
        </w:rPr>
      </w:pPr>
    </w:p>
    <w:p w:rsidR="0054308C" w:rsidRDefault="0054308C" w:rsidP="00E70B85">
      <w:pPr>
        <w:spacing w:after="0" w:line="240" w:lineRule="auto"/>
        <w:ind w:left="720"/>
        <w:rPr>
          <w:rFonts w:ascii="Times New Roman" w:hAnsi="Times New Roman" w:cs="Times New Roman"/>
          <w:b/>
          <w:sz w:val="28"/>
          <w:szCs w:val="28"/>
        </w:rPr>
      </w:pPr>
    </w:p>
    <w:p w:rsidR="0054308C" w:rsidRDefault="0054308C" w:rsidP="00E70B85">
      <w:pPr>
        <w:spacing w:after="0" w:line="240" w:lineRule="auto"/>
        <w:ind w:left="720"/>
        <w:rPr>
          <w:rFonts w:ascii="Times New Roman" w:hAnsi="Times New Roman" w:cs="Times New Roman"/>
          <w:b/>
          <w:sz w:val="28"/>
          <w:szCs w:val="28"/>
        </w:rPr>
      </w:pPr>
    </w:p>
    <w:p w:rsidR="00E70B85" w:rsidRDefault="00E70B85" w:rsidP="00E70B85">
      <w:pPr>
        <w:spacing w:after="0" w:line="240" w:lineRule="auto"/>
        <w:ind w:left="-142" w:right="-143"/>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lastRenderedPageBreak/>
        <w:t xml:space="preserve">                                              </w:t>
      </w:r>
      <w:r w:rsidR="002B4E17">
        <w:rPr>
          <w:rFonts w:ascii="Times New Roman" w:hAnsi="Times New Roman" w:cs="Times New Roman"/>
          <w:b/>
          <w:bCs/>
          <w:color w:val="000000"/>
          <w:sz w:val="28"/>
          <w:szCs w:val="28"/>
          <w:shd w:val="clear" w:color="auto" w:fill="FFFFFF"/>
        </w:rPr>
        <w:t>2.3</w:t>
      </w:r>
      <w:r w:rsidR="00B375E3">
        <w:rPr>
          <w:rFonts w:ascii="Times New Roman" w:hAnsi="Times New Roman" w:cs="Times New Roman"/>
          <w:b/>
          <w:bCs/>
          <w:color w:val="000000"/>
          <w:sz w:val="28"/>
          <w:szCs w:val="28"/>
          <w:shd w:val="clear" w:color="auto" w:fill="FFFFFF"/>
        </w:rPr>
        <w:t xml:space="preserve"> </w:t>
      </w:r>
      <w:r w:rsidR="00C3753F" w:rsidRPr="00074FD2">
        <w:rPr>
          <w:rFonts w:ascii="Times New Roman" w:hAnsi="Times New Roman" w:cs="Times New Roman"/>
          <w:b/>
          <w:bCs/>
          <w:color w:val="000000"/>
          <w:sz w:val="28"/>
          <w:szCs w:val="28"/>
          <w:shd w:val="clear" w:color="auto" w:fill="FFFFFF"/>
        </w:rPr>
        <w:t>Структура годичного цикла.</w:t>
      </w:r>
      <w:r w:rsidR="00C3753F" w:rsidRPr="00074FD2">
        <w:rPr>
          <w:rFonts w:ascii="Times New Roman" w:hAnsi="Times New Roman" w:cs="Times New Roman"/>
          <w:color w:val="000000"/>
          <w:sz w:val="28"/>
          <w:szCs w:val="28"/>
        </w:rPr>
        <w:br/>
      </w:r>
      <w:r w:rsidR="00C3753F" w:rsidRPr="00074FD2">
        <w:rPr>
          <w:rFonts w:ascii="Times New Roman" w:hAnsi="Times New Roman" w:cs="Times New Roman"/>
          <w:color w:val="000000"/>
          <w:sz w:val="28"/>
          <w:szCs w:val="28"/>
        </w:rPr>
        <w:br/>
      </w:r>
      <w:r w:rsidR="00074FD2">
        <w:rPr>
          <w:rFonts w:ascii="Times New Roman" w:hAnsi="Times New Roman" w:cs="Times New Roman"/>
          <w:color w:val="000000"/>
          <w:sz w:val="28"/>
          <w:szCs w:val="28"/>
          <w:shd w:val="clear" w:color="auto" w:fill="FFFFFF"/>
        </w:rPr>
        <w:t xml:space="preserve">      </w:t>
      </w:r>
      <w:r w:rsidR="00C3753F" w:rsidRPr="00C3753F">
        <w:rPr>
          <w:rFonts w:ascii="Times New Roman" w:hAnsi="Times New Roman" w:cs="Times New Roman"/>
          <w:color w:val="000000"/>
          <w:sz w:val="28"/>
          <w:szCs w:val="28"/>
          <w:shd w:val="clear" w:color="auto" w:fill="FFFFFF"/>
        </w:rPr>
        <w:t>Годичный цикл спортивной подготовки состоит из одного-двух макроциклов, связанных с развитием, стабилизацией и вре</w:t>
      </w:r>
      <w:r>
        <w:rPr>
          <w:rFonts w:ascii="Times New Roman" w:hAnsi="Times New Roman" w:cs="Times New Roman"/>
          <w:color w:val="000000"/>
          <w:sz w:val="28"/>
          <w:szCs w:val="28"/>
          <w:shd w:val="clear" w:color="auto" w:fill="FFFFFF"/>
        </w:rPr>
        <w:t xml:space="preserve">менной утратой спортивной формы </w:t>
      </w:r>
    </w:p>
    <w:p w:rsidR="00074FD2" w:rsidRDefault="00C3753F" w:rsidP="00E70B85">
      <w:pPr>
        <w:spacing w:after="0" w:line="240" w:lineRule="auto"/>
        <w:ind w:left="-142" w:right="-143"/>
        <w:jc w:val="both"/>
        <w:rPr>
          <w:rFonts w:ascii="Times New Roman" w:hAnsi="Times New Roman" w:cs="Times New Roman"/>
          <w:color w:val="000000"/>
          <w:sz w:val="28"/>
          <w:szCs w:val="28"/>
          <w:shd w:val="clear" w:color="auto" w:fill="FFFFFF"/>
        </w:rPr>
      </w:pPr>
      <w:r w:rsidRPr="00C3753F">
        <w:rPr>
          <w:rFonts w:ascii="Times New Roman" w:hAnsi="Times New Roman" w:cs="Times New Roman"/>
          <w:color w:val="000000"/>
          <w:sz w:val="28"/>
          <w:szCs w:val="28"/>
          <w:shd w:val="clear" w:color="auto" w:fill="FFFFFF"/>
        </w:rPr>
        <w:t xml:space="preserve">и включающий законченный ряд периодов, этапов, </w:t>
      </w:r>
      <w:proofErr w:type="spellStart"/>
      <w:r w:rsidRPr="00C3753F">
        <w:rPr>
          <w:rFonts w:ascii="Times New Roman" w:hAnsi="Times New Roman" w:cs="Times New Roman"/>
          <w:color w:val="000000"/>
          <w:sz w:val="28"/>
          <w:szCs w:val="28"/>
          <w:shd w:val="clear" w:color="auto" w:fill="FFFFFF"/>
        </w:rPr>
        <w:t>мезоциклов</w:t>
      </w:r>
      <w:proofErr w:type="spellEnd"/>
      <w:r w:rsidR="00074FD2">
        <w:rPr>
          <w:rFonts w:ascii="Times New Roman" w:hAnsi="Times New Roman" w:cs="Times New Roman"/>
          <w:color w:val="000000"/>
          <w:sz w:val="28"/>
          <w:szCs w:val="28"/>
          <w:shd w:val="clear" w:color="auto" w:fill="FFFFFF"/>
        </w:rPr>
        <w:t>.</w:t>
      </w:r>
    </w:p>
    <w:p w:rsidR="00E70B85" w:rsidRDefault="00074FD2" w:rsidP="00B375E3">
      <w:pPr>
        <w:spacing w:after="0" w:line="240" w:lineRule="auto"/>
        <w:ind w:left="-142" w:right="-143"/>
        <w:jc w:val="both"/>
        <w:rPr>
          <w:rFonts w:ascii="Times New Roman" w:hAnsi="Times New Roman" w:cs="Times New Roman"/>
          <w:color w:val="000000"/>
          <w:sz w:val="28"/>
          <w:szCs w:val="28"/>
          <w:shd w:val="clear" w:color="auto" w:fill="FFFFFF"/>
        </w:rPr>
      </w:pPr>
      <w:r>
        <w:rPr>
          <w:rFonts w:ascii="Times New Roman" w:hAnsi="Times New Roman" w:cs="Times New Roman"/>
          <w:b/>
          <w:bCs/>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  </w:t>
      </w:r>
      <w:r w:rsidR="00C3753F" w:rsidRPr="00C3753F">
        <w:rPr>
          <w:rFonts w:ascii="Times New Roman" w:hAnsi="Times New Roman" w:cs="Times New Roman"/>
          <w:color w:val="000000"/>
          <w:sz w:val="28"/>
          <w:szCs w:val="28"/>
          <w:shd w:val="clear" w:color="auto" w:fill="FFFFFF"/>
        </w:rPr>
        <w:t>В каждом макроцикле выделяются три периода — подготовительны</w:t>
      </w:r>
      <w:r w:rsidR="00736B1C">
        <w:rPr>
          <w:rFonts w:ascii="Times New Roman" w:hAnsi="Times New Roman" w:cs="Times New Roman"/>
          <w:color w:val="000000"/>
          <w:sz w:val="28"/>
          <w:szCs w:val="28"/>
          <w:shd w:val="clear" w:color="auto" w:fill="FFFFFF"/>
        </w:rPr>
        <w:t>й, соревнов</w:t>
      </w:r>
      <w:r w:rsidR="00280DA8">
        <w:rPr>
          <w:rFonts w:ascii="Times New Roman" w:hAnsi="Times New Roman" w:cs="Times New Roman"/>
          <w:color w:val="000000"/>
          <w:sz w:val="28"/>
          <w:szCs w:val="28"/>
          <w:shd w:val="clear" w:color="auto" w:fill="FFFFFF"/>
        </w:rPr>
        <w:t>ательный,</w:t>
      </w:r>
      <w:r w:rsidR="00B375E3">
        <w:rPr>
          <w:rFonts w:ascii="Times New Roman" w:hAnsi="Times New Roman" w:cs="Times New Roman"/>
          <w:color w:val="000000"/>
          <w:sz w:val="28"/>
          <w:szCs w:val="28"/>
          <w:shd w:val="clear" w:color="auto" w:fill="FFFFFF"/>
        </w:rPr>
        <w:t xml:space="preserve"> </w:t>
      </w:r>
      <w:r w:rsidR="00280DA8">
        <w:rPr>
          <w:rFonts w:ascii="Times New Roman" w:hAnsi="Times New Roman" w:cs="Times New Roman"/>
          <w:color w:val="000000"/>
          <w:sz w:val="28"/>
          <w:szCs w:val="28"/>
          <w:shd w:val="clear" w:color="auto" w:fill="FFFFFF"/>
        </w:rPr>
        <w:t>переходный</w:t>
      </w:r>
      <w:r w:rsidR="00280DA8" w:rsidRPr="00C3753F">
        <w:rPr>
          <w:rFonts w:ascii="Times New Roman" w:hAnsi="Times New Roman" w:cs="Times New Roman"/>
          <w:color w:val="000000"/>
          <w:sz w:val="28"/>
          <w:szCs w:val="28"/>
          <w:shd w:val="clear" w:color="auto" w:fill="FFFFFF"/>
        </w:rPr>
        <w:t>. </w:t>
      </w:r>
      <w:r w:rsidR="00280DA8">
        <w:rPr>
          <w:rFonts w:ascii="Times New Roman" w:hAnsi="Times New Roman" w:cs="Times New Roman"/>
          <w:color w:val="000000"/>
          <w:sz w:val="28"/>
          <w:szCs w:val="28"/>
          <w:shd w:val="clear" w:color="auto" w:fill="FFFFFF"/>
        </w:rPr>
        <w:t xml:space="preserve"> </w:t>
      </w:r>
      <w:r w:rsidR="00C3753F" w:rsidRPr="00C3753F">
        <w:rPr>
          <w:rFonts w:ascii="Times New Roman" w:hAnsi="Times New Roman" w:cs="Times New Roman"/>
          <w:color w:val="000000"/>
          <w:sz w:val="28"/>
          <w:szCs w:val="28"/>
          <w:shd w:val="clear" w:color="auto" w:fill="FFFFFF"/>
        </w:rPr>
        <w:t> </w:t>
      </w:r>
      <w:r w:rsidR="00C3753F" w:rsidRPr="00C3753F">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C3753F" w:rsidRPr="00C3753F">
        <w:rPr>
          <w:rFonts w:ascii="Times New Roman" w:hAnsi="Times New Roman" w:cs="Times New Roman"/>
          <w:color w:val="000000"/>
          <w:sz w:val="28"/>
          <w:szCs w:val="28"/>
          <w:shd w:val="clear" w:color="auto" w:fill="FFFFFF"/>
        </w:rPr>
        <w:t>Подготовительный период направлен на становление спортивной формы — создание прочного фундамента (общего и специального) подготовки к основным соревнованиям и участия в них, совершенствования различных сторон подготовленности. </w:t>
      </w:r>
      <w:r w:rsidR="00C3753F" w:rsidRPr="00C3753F">
        <w:rPr>
          <w:rFonts w:ascii="Times New Roman" w:hAnsi="Times New Roman" w:cs="Times New Roman"/>
          <w:color w:val="000000"/>
          <w:sz w:val="28"/>
          <w:szCs w:val="28"/>
        </w:rPr>
        <w:br/>
      </w:r>
      <w:r>
        <w:rPr>
          <w:rFonts w:ascii="Times New Roman" w:hAnsi="Times New Roman" w:cs="Times New Roman"/>
          <w:color w:val="000000"/>
          <w:sz w:val="28"/>
          <w:szCs w:val="28"/>
          <w:shd w:val="clear" w:color="auto" w:fill="FFFFFF"/>
        </w:rPr>
        <w:t xml:space="preserve">      </w:t>
      </w:r>
      <w:r w:rsidR="00C3753F" w:rsidRPr="00C3753F">
        <w:rPr>
          <w:rFonts w:ascii="Times New Roman" w:hAnsi="Times New Roman" w:cs="Times New Roman"/>
          <w:color w:val="000000"/>
          <w:sz w:val="28"/>
          <w:szCs w:val="28"/>
          <w:shd w:val="clear" w:color="auto" w:fill="FFFFFF"/>
        </w:rPr>
        <w:t>В соревновательном периоде стабилизация спортивной формы осуществляется через дальнейшее совершенствование различных сторон подготовленности, обеспечивается интегральная подготовка, проводятся непосредственная подготовка к основным соревнованиям и сами соревнования. </w:t>
      </w:r>
    </w:p>
    <w:p w:rsidR="00280DA8" w:rsidRPr="00C3753F" w:rsidRDefault="00C3753F" w:rsidP="00E70B85">
      <w:pPr>
        <w:spacing w:after="0" w:line="240" w:lineRule="auto"/>
        <w:ind w:left="-142" w:right="-143"/>
        <w:jc w:val="both"/>
        <w:rPr>
          <w:rFonts w:ascii="Times New Roman" w:hAnsi="Times New Roman" w:cs="Times New Roman"/>
          <w:b/>
          <w:bCs/>
          <w:color w:val="000000"/>
          <w:sz w:val="28"/>
          <w:szCs w:val="28"/>
          <w:shd w:val="clear" w:color="auto" w:fill="FFFFFF"/>
        </w:rPr>
      </w:pPr>
      <w:r w:rsidRPr="00C3753F">
        <w:rPr>
          <w:rFonts w:ascii="Times New Roman" w:hAnsi="Times New Roman" w:cs="Times New Roman"/>
          <w:color w:val="000000"/>
          <w:sz w:val="28"/>
          <w:szCs w:val="28"/>
        </w:rPr>
        <w:br/>
      </w:r>
      <w:r w:rsidR="00074FD2">
        <w:rPr>
          <w:rFonts w:ascii="Times New Roman" w:hAnsi="Times New Roman" w:cs="Times New Roman"/>
          <w:color w:val="000000"/>
          <w:sz w:val="28"/>
          <w:szCs w:val="28"/>
          <w:shd w:val="clear" w:color="auto" w:fill="FFFFFF"/>
        </w:rPr>
        <w:t xml:space="preserve">       </w:t>
      </w:r>
      <w:r w:rsidRPr="00C3753F">
        <w:rPr>
          <w:rFonts w:ascii="Times New Roman" w:hAnsi="Times New Roman" w:cs="Times New Roman"/>
          <w:color w:val="000000"/>
          <w:sz w:val="28"/>
          <w:szCs w:val="28"/>
          <w:shd w:val="clear" w:color="auto" w:fill="FFFFFF"/>
        </w:rPr>
        <w:t>Переходный период (период временной утраты спортивной формы) направлен на восстановление физического и психического потенциала после высоких тренировочных и соревновательных нагрузок, на подготовку к очередному макроциклу.</w:t>
      </w:r>
      <w:r w:rsidRPr="00C3753F">
        <w:rPr>
          <w:rFonts w:ascii="Times New Roman" w:hAnsi="Times New Roman" w:cs="Times New Roman"/>
          <w:color w:val="000000"/>
          <w:sz w:val="28"/>
          <w:szCs w:val="28"/>
        </w:rPr>
        <w:br/>
      </w:r>
      <w:r w:rsidR="00736B1C">
        <w:rPr>
          <w:rFonts w:ascii="Times New Roman" w:hAnsi="Times New Roman" w:cs="Times New Roman"/>
          <w:color w:val="000000"/>
          <w:sz w:val="28"/>
          <w:szCs w:val="28"/>
          <w:shd w:val="clear" w:color="auto" w:fill="FFFFFF"/>
        </w:rPr>
        <w:t xml:space="preserve">        </w:t>
      </w:r>
      <w:r w:rsidRPr="00C3753F">
        <w:rPr>
          <w:rFonts w:ascii="Times New Roman" w:hAnsi="Times New Roman" w:cs="Times New Roman"/>
          <w:color w:val="000000"/>
          <w:sz w:val="28"/>
          <w:szCs w:val="28"/>
          <w:shd w:val="clear" w:color="auto" w:fill="FFFFFF"/>
        </w:rPr>
        <w:t>Подготовительный период (период фундаментальной подготовки) подразделяется на два крупных этапа: </w:t>
      </w:r>
      <w:r w:rsidRPr="00C3753F">
        <w:rPr>
          <w:rFonts w:ascii="Times New Roman" w:hAnsi="Times New Roman" w:cs="Times New Roman"/>
          <w:color w:val="000000"/>
          <w:sz w:val="28"/>
          <w:szCs w:val="28"/>
        </w:rPr>
        <w:br/>
      </w:r>
      <w:r w:rsidRPr="00C3753F">
        <w:rPr>
          <w:rFonts w:ascii="Times New Roman" w:hAnsi="Times New Roman" w:cs="Times New Roman"/>
          <w:color w:val="000000"/>
          <w:sz w:val="28"/>
          <w:szCs w:val="28"/>
          <w:shd w:val="clear" w:color="auto" w:fill="FFFFFF"/>
        </w:rPr>
        <w:t xml:space="preserve">- </w:t>
      </w:r>
      <w:proofErr w:type="spellStart"/>
      <w:r w:rsidRPr="00C3753F">
        <w:rPr>
          <w:rFonts w:ascii="Times New Roman" w:hAnsi="Times New Roman" w:cs="Times New Roman"/>
          <w:color w:val="000000"/>
          <w:sz w:val="28"/>
          <w:szCs w:val="28"/>
          <w:shd w:val="clear" w:color="auto" w:fill="FFFFFF"/>
        </w:rPr>
        <w:t>общеподготовительный</w:t>
      </w:r>
      <w:proofErr w:type="spellEnd"/>
      <w:r w:rsidRPr="00C3753F">
        <w:rPr>
          <w:rFonts w:ascii="Times New Roman" w:hAnsi="Times New Roman" w:cs="Times New Roman"/>
          <w:color w:val="000000"/>
          <w:sz w:val="28"/>
          <w:szCs w:val="28"/>
          <w:shd w:val="clear" w:color="auto" w:fill="FFFFFF"/>
        </w:rPr>
        <w:t xml:space="preserve"> (или базовый) этап. Основные задачи этапа — повышение уровня физической подготовленности спортсменов, совершенствование физических качеств, лежащих в основе высоких спортивных достижений в конкретном виде спорта, изучение новых сложных соревновательных программ. Длительность этого этапа зависит от числа соревновательных периодов в годичном цикле и составляет, как правило, 6—9 недель (в отдельных видах спорта встречаются вариации от 5 до 10 недель). Этап состоит из двух </w:t>
      </w:r>
      <w:proofErr w:type="spellStart"/>
      <w:r w:rsidRPr="00C3753F">
        <w:rPr>
          <w:rFonts w:ascii="Times New Roman" w:hAnsi="Times New Roman" w:cs="Times New Roman"/>
          <w:color w:val="000000"/>
          <w:sz w:val="28"/>
          <w:szCs w:val="28"/>
          <w:shd w:val="clear" w:color="auto" w:fill="FFFFFF"/>
        </w:rPr>
        <w:t>мезоциклов</w:t>
      </w:r>
      <w:proofErr w:type="spellEnd"/>
      <w:r w:rsidRPr="00C3753F">
        <w:rPr>
          <w:rFonts w:ascii="Times New Roman" w:hAnsi="Times New Roman" w:cs="Times New Roman"/>
          <w:color w:val="000000"/>
          <w:sz w:val="28"/>
          <w:szCs w:val="28"/>
          <w:shd w:val="clear" w:color="auto" w:fill="FFFFFF"/>
        </w:rPr>
        <w:t xml:space="preserve">. Первый </w:t>
      </w:r>
      <w:proofErr w:type="spellStart"/>
      <w:r w:rsidRPr="00C3753F">
        <w:rPr>
          <w:rFonts w:ascii="Times New Roman" w:hAnsi="Times New Roman" w:cs="Times New Roman"/>
          <w:color w:val="000000"/>
          <w:sz w:val="28"/>
          <w:szCs w:val="28"/>
          <w:shd w:val="clear" w:color="auto" w:fill="FFFFFF"/>
        </w:rPr>
        <w:t>мезоцикл</w:t>
      </w:r>
      <w:proofErr w:type="spellEnd"/>
      <w:r w:rsidRPr="00C3753F">
        <w:rPr>
          <w:rFonts w:ascii="Times New Roman" w:hAnsi="Times New Roman" w:cs="Times New Roman"/>
          <w:color w:val="000000"/>
          <w:sz w:val="28"/>
          <w:szCs w:val="28"/>
          <w:shd w:val="clear" w:color="auto" w:fill="FFFFFF"/>
        </w:rPr>
        <w:t xml:space="preserve"> (длительность 2—3 микроцикла) — втягивающий — тесно связан с предыдущим переходным периодом и является подготовительным к выполнению высоких по объему тренировочных нагрузок. Второй </w:t>
      </w:r>
      <w:proofErr w:type="spellStart"/>
      <w:r w:rsidRPr="00C3753F">
        <w:rPr>
          <w:rFonts w:ascii="Times New Roman" w:hAnsi="Times New Roman" w:cs="Times New Roman"/>
          <w:color w:val="000000"/>
          <w:sz w:val="28"/>
          <w:szCs w:val="28"/>
          <w:shd w:val="clear" w:color="auto" w:fill="FFFFFF"/>
        </w:rPr>
        <w:t>мезоцикл</w:t>
      </w:r>
      <w:proofErr w:type="spellEnd"/>
      <w:r w:rsidRPr="00C3753F">
        <w:rPr>
          <w:rFonts w:ascii="Times New Roman" w:hAnsi="Times New Roman" w:cs="Times New Roman"/>
          <w:color w:val="000000"/>
          <w:sz w:val="28"/>
          <w:szCs w:val="28"/>
          <w:shd w:val="clear" w:color="auto" w:fill="FFFFFF"/>
        </w:rPr>
        <w:t xml:space="preserve"> (длительность 3—6 недельных микроциклов) — базовый — направлен на решение главных задач этапа. В этом </w:t>
      </w:r>
      <w:proofErr w:type="spellStart"/>
      <w:r w:rsidRPr="00C3753F">
        <w:rPr>
          <w:rFonts w:ascii="Times New Roman" w:hAnsi="Times New Roman" w:cs="Times New Roman"/>
          <w:color w:val="000000"/>
          <w:sz w:val="28"/>
          <w:szCs w:val="28"/>
          <w:shd w:val="clear" w:color="auto" w:fill="FFFFFF"/>
        </w:rPr>
        <w:t>мезоцикле</w:t>
      </w:r>
      <w:proofErr w:type="spellEnd"/>
      <w:r w:rsidRPr="00C3753F">
        <w:rPr>
          <w:rFonts w:ascii="Times New Roman" w:hAnsi="Times New Roman" w:cs="Times New Roman"/>
          <w:color w:val="000000"/>
          <w:sz w:val="28"/>
          <w:szCs w:val="28"/>
          <w:shd w:val="clear" w:color="auto" w:fill="FFFFFF"/>
        </w:rPr>
        <w:t xml:space="preserve"> продолжается повышение общих объемов тренировочных средств, однонаправленных частных объемов интенсивных средств, развивающих основные качества и способствующих овладению новыми соревновательными программами.</w:t>
      </w:r>
      <w:r w:rsidR="00736B1C">
        <w:rPr>
          <w:rFonts w:ascii="Times New Roman" w:hAnsi="Times New Roman" w:cs="Times New Roman"/>
          <w:color w:val="000000"/>
          <w:sz w:val="28"/>
          <w:szCs w:val="28"/>
          <w:shd w:val="clear" w:color="auto" w:fill="FFFFFF"/>
        </w:rPr>
        <w:t xml:space="preserve">  </w:t>
      </w:r>
      <w:proofErr w:type="spellStart"/>
      <w:r w:rsidRPr="00C3753F">
        <w:rPr>
          <w:rFonts w:ascii="Times New Roman" w:hAnsi="Times New Roman" w:cs="Times New Roman"/>
          <w:color w:val="000000"/>
          <w:sz w:val="28"/>
          <w:szCs w:val="28"/>
          <w:shd w:val="clear" w:color="auto" w:fill="FFFFFF"/>
        </w:rPr>
        <w:t>Общеподготовительный</w:t>
      </w:r>
      <w:proofErr w:type="spellEnd"/>
      <w:r w:rsidRPr="00C3753F">
        <w:rPr>
          <w:rFonts w:ascii="Times New Roman" w:hAnsi="Times New Roman" w:cs="Times New Roman"/>
          <w:color w:val="000000"/>
          <w:sz w:val="28"/>
          <w:szCs w:val="28"/>
          <w:shd w:val="clear" w:color="auto" w:fill="FFFFFF"/>
        </w:rPr>
        <w:t xml:space="preserve"> этап. На этом этапе стабилизируются объем тренировочной нагрузки, объемы, направленные на совершенствование физической подготовленности, и повышается интенсивность за счет увеличения технико-тактических средств тренировки. Длительность этапа 2—3 </w:t>
      </w:r>
      <w:proofErr w:type="spellStart"/>
      <w:r w:rsidRPr="00C3753F">
        <w:rPr>
          <w:rFonts w:ascii="Times New Roman" w:hAnsi="Times New Roman" w:cs="Times New Roman"/>
          <w:color w:val="000000"/>
          <w:sz w:val="28"/>
          <w:szCs w:val="28"/>
          <w:shd w:val="clear" w:color="auto" w:fill="FFFFFF"/>
        </w:rPr>
        <w:t>мезоцикла</w:t>
      </w:r>
      <w:proofErr w:type="spellEnd"/>
      <w:r w:rsidRPr="00C3753F">
        <w:rPr>
          <w:rFonts w:ascii="Times New Roman" w:hAnsi="Times New Roman" w:cs="Times New Roman"/>
          <w:color w:val="000000"/>
          <w:sz w:val="28"/>
          <w:szCs w:val="28"/>
          <w:shd w:val="clear" w:color="auto" w:fill="FFFFFF"/>
        </w:rPr>
        <w:t>.</w:t>
      </w:r>
      <w:r w:rsidRPr="00C3753F">
        <w:rPr>
          <w:rFonts w:ascii="Times New Roman" w:hAnsi="Times New Roman" w:cs="Times New Roman"/>
          <w:color w:val="000000"/>
          <w:sz w:val="28"/>
          <w:szCs w:val="28"/>
        </w:rPr>
        <w:br/>
      </w:r>
      <w:r w:rsidR="00736B1C">
        <w:rPr>
          <w:rFonts w:ascii="Times New Roman" w:hAnsi="Times New Roman" w:cs="Times New Roman"/>
          <w:color w:val="000000"/>
          <w:sz w:val="28"/>
          <w:szCs w:val="28"/>
          <w:shd w:val="clear" w:color="auto" w:fill="FFFFFF"/>
        </w:rPr>
        <w:t xml:space="preserve">        </w:t>
      </w:r>
      <w:r w:rsidRPr="00C3753F">
        <w:rPr>
          <w:rFonts w:ascii="Times New Roman" w:hAnsi="Times New Roman" w:cs="Times New Roman"/>
          <w:color w:val="000000"/>
          <w:sz w:val="28"/>
          <w:szCs w:val="28"/>
          <w:shd w:val="clear" w:color="auto" w:fill="FFFFFF"/>
        </w:rPr>
        <w:t>Соревновательный период (период основных соревнований). 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 Эти задачи решаются с помощью соревновательных и близких к ним специально подготовительных упражнений.</w:t>
      </w:r>
      <w:r w:rsidRPr="00C3753F">
        <w:rPr>
          <w:rFonts w:ascii="Times New Roman" w:hAnsi="Times New Roman" w:cs="Times New Roman"/>
          <w:color w:val="000000"/>
          <w:sz w:val="28"/>
          <w:szCs w:val="28"/>
        </w:rPr>
        <w:br/>
      </w:r>
      <w:r w:rsidRPr="00C3753F">
        <w:rPr>
          <w:rFonts w:ascii="Times New Roman" w:hAnsi="Times New Roman" w:cs="Times New Roman"/>
          <w:color w:val="000000"/>
          <w:sz w:val="28"/>
          <w:szCs w:val="28"/>
          <w:shd w:val="clear" w:color="auto" w:fill="FFFFFF"/>
        </w:rPr>
        <w:t xml:space="preserve">Организацию процесса специальной подготовки в соревновательном периоде осуществляют в соответствии с календарем главных состязаний, остальные </w:t>
      </w:r>
      <w:r w:rsidRPr="00C3753F">
        <w:rPr>
          <w:rFonts w:ascii="Times New Roman" w:hAnsi="Times New Roman" w:cs="Times New Roman"/>
          <w:color w:val="000000"/>
          <w:sz w:val="28"/>
          <w:szCs w:val="28"/>
          <w:shd w:val="clear" w:color="auto" w:fill="FFFFFF"/>
        </w:rPr>
        <w:lastRenderedPageBreak/>
        <w:t>соревнования носят подготовительный и отборочный характер и являются важными звеньями подготовки к основным соревнованиям.</w:t>
      </w:r>
      <w:r w:rsidRPr="00C3753F">
        <w:rPr>
          <w:rFonts w:ascii="Times New Roman" w:hAnsi="Times New Roman" w:cs="Times New Roman"/>
          <w:color w:val="000000"/>
          <w:sz w:val="28"/>
          <w:szCs w:val="28"/>
        </w:rPr>
        <w:br/>
      </w:r>
      <w:r w:rsidRPr="00C3753F">
        <w:rPr>
          <w:rFonts w:ascii="Times New Roman" w:hAnsi="Times New Roman" w:cs="Times New Roman"/>
          <w:color w:val="000000"/>
          <w:sz w:val="28"/>
          <w:szCs w:val="28"/>
          <w:shd w:val="clear" w:color="auto" w:fill="FFFFFF"/>
        </w:rPr>
        <w:t>Соревновательный период чаще всего делят на два этапа: </w:t>
      </w:r>
      <w:r w:rsidRPr="00C3753F">
        <w:rPr>
          <w:rFonts w:ascii="Times New Roman" w:hAnsi="Times New Roman" w:cs="Times New Roman"/>
          <w:color w:val="000000"/>
          <w:sz w:val="28"/>
          <w:szCs w:val="28"/>
        </w:rPr>
        <w:br/>
      </w:r>
      <w:r w:rsidRPr="00C3753F">
        <w:rPr>
          <w:rFonts w:ascii="Times New Roman" w:hAnsi="Times New Roman" w:cs="Times New Roman"/>
          <w:color w:val="000000"/>
          <w:sz w:val="28"/>
          <w:szCs w:val="28"/>
          <w:shd w:val="clear" w:color="auto" w:fill="FFFFFF"/>
        </w:rPr>
        <w:t xml:space="preserve">- этап ранних стартов, или развития собственно спортивной формы. На этом этапе длительностью в 4—6 микроциклов решаются задачи повышения уровня подготовленности, выхода в состояние спортивной формы и совершенствования новых технико-тактических навыков в процессе использования соревновательных упражнений. В конце этого этапа обычно проводится главное отборочное </w:t>
      </w:r>
      <w:r w:rsidR="00280DA8">
        <w:rPr>
          <w:rFonts w:ascii="Times New Roman" w:hAnsi="Times New Roman" w:cs="Times New Roman"/>
          <w:color w:val="000000"/>
          <w:sz w:val="28"/>
          <w:szCs w:val="28"/>
          <w:shd w:val="clear" w:color="auto" w:fill="FFFFFF"/>
        </w:rPr>
        <w:t>соревнование.</w:t>
      </w:r>
      <w:r w:rsidRPr="00C3753F">
        <w:rPr>
          <w:rFonts w:ascii="Times New Roman" w:hAnsi="Times New Roman" w:cs="Times New Roman"/>
          <w:color w:val="000000"/>
          <w:sz w:val="28"/>
          <w:szCs w:val="28"/>
        </w:rPr>
        <w:br/>
      </w:r>
    </w:p>
    <w:p w:rsidR="00E70B85" w:rsidRPr="00C3753F" w:rsidRDefault="00E70B85" w:rsidP="00B375E3">
      <w:pPr>
        <w:spacing w:after="0" w:line="240" w:lineRule="auto"/>
        <w:rPr>
          <w:rFonts w:ascii="Times New Roman" w:hAnsi="Times New Roman" w:cs="Times New Roman"/>
          <w:b/>
          <w:sz w:val="28"/>
          <w:szCs w:val="28"/>
        </w:rPr>
      </w:pPr>
    </w:p>
    <w:p w:rsidR="00855253" w:rsidRDefault="00855253">
      <w:pPr>
        <w:spacing w:after="0" w:line="240" w:lineRule="auto"/>
        <w:ind w:left="720"/>
        <w:jc w:val="center"/>
        <w:rPr>
          <w:rFonts w:ascii="Times New Roman" w:hAnsi="Times New Roman" w:cs="Times New Roman"/>
          <w:b/>
          <w:sz w:val="28"/>
          <w:szCs w:val="28"/>
        </w:rPr>
      </w:pPr>
    </w:p>
    <w:p w:rsidR="00E70B85" w:rsidRPr="002B4E17" w:rsidRDefault="002B4E17" w:rsidP="002B4E17">
      <w:pPr>
        <w:spacing w:after="0" w:line="240" w:lineRule="auto"/>
        <w:ind w:right="-143"/>
        <w:jc w:val="center"/>
        <w:rPr>
          <w:rFonts w:ascii="Times New Roman" w:hAnsi="Times New Roman" w:cs="Times New Roman"/>
          <w:b/>
          <w:bCs/>
          <w:color w:val="000000"/>
          <w:sz w:val="28"/>
          <w:szCs w:val="28"/>
          <w:shd w:val="clear" w:color="auto" w:fill="FFFFFF"/>
        </w:rPr>
      </w:pPr>
      <w:r>
        <w:rPr>
          <w:rFonts w:ascii="Times New Roman" w:hAnsi="Times New Roman" w:cs="Times New Roman"/>
          <w:b/>
          <w:bCs/>
          <w:color w:val="000000"/>
          <w:sz w:val="28"/>
          <w:szCs w:val="28"/>
          <w:shd w:val="clear" w:color="auto" w:fill="FFFFFF"/>
        </w:rPr>
        <w:t>3.</w:t>
      </w:r>
      <w:r w:rsidR="00B375E3" w:rsidRPr="002B4E17">
        <w:rPr>
          <w:rFonts w:ascii="Times New Roman" w:hAnsi="Times New Roman" w:cs="Times New Roman"/>
          <w:b/>
          <w:bCs/>
          <w:color w:val="000000"/>
          <w:sz w:val="28"/>
          <w:szCs w:val="28"/>
          <w:shd w:val="clear" w:color="auto" w:fill="FFFFFF"/>
        </w:rPr>
        <w:t>МЕТОДИЧЕСКАЯ ЧАСТЬ</w:t>
      </w:r>
    </w:p>
    <w:p w:rsidR="00C660A3" w:rsidRDefault="00C660A3" w:rsidP="00C660A3">
      <w:pPr>
        <w:pStyle w:val="a3"/>
        <w:spacing w:after="0" w:line="240" w:lineRule="auto"/>
        <w:ind w:left="525" w:right="-143"/>
        <w:rPr>
          <w:rFonts w:ascii="Times New Roman" w:hAnsi="Times New Roman" w:cs="Times New Roman"/>
          <w:b/>
          <w:bCs/>
          <w:color w:val="000000"/>
          <w:sz w:val="28"/>
          <w:szCs w:val="28"/>
          <w:shd w:val="clear" w:color="auto" w:fill="FFFFFF"/>
        </w:rPr>
      </w:pPr>
    </w:p>
    <w:p w:rsidR="008A79B2" w:rsidRDefault="00C660A3" w:rsidP="00C660A3">
      <w:pPr>
        <w:pStyle w:val="a3"/>
        <w:spacing w:after="0" w:line="240" w:lineRule="auto"/>
        <w:ind w:left="525" w:right="-143"/>
        <w:jc w:val="both"/>
        <w:rPr>
          <w:rFonts w:ascii="Times New Roman" w:hAnsi="Times New Roman" w:cs="Times New Roman"/>
          <w:sz w:val="28"/>
          <w:szCs w:val="28"/>
        </w:rPr>
      </w:pPr>
      <w:r>
        <w:t xml:space="preserve">        </w:t>
      </w:r>
      <w:r w:rsidR="008A79B2" w:rsidRPr="00C660A3">
        <w:rPr>
          <w:rFonts w:ascii="Times New Roman" w:hAnsi="Times New Roman" w:cs="Times New Roman"/>
          <w:sz w:val="28"/>
          <w:szCs w:val="28"/>
        </w:rPr>
        <w:t>В учебном плане отражены основные задачи и направленность работы по этапам многолетней подготовки юных каратистов. Учитывается режим тренировочной</w:t>
      </w:r>
      <w:r>
        <w:rPr>
          <w:rFonts w:ascii="Times New Roman" w:hAnsi="Times New Roman" w:cs="Times New Roman"/>
          <w:sz w:val="28"/>
          <w:szCs w:val="28"/>
        </w:rPr>
        <w:t xml:space="preserve"> работы в неделю с расчетом на 42 недели.</w:t>
      </w:r>
      <w:r w:rsidR="008A79B2" w:rsidRPr="00C660A3">
        <w:rPr>
          <w:rFonts w:ascii="Times New Roman" w:hAnsi="Times New Roman" w:cs="Times New Roman"/>
          <w:sz w:val="28"/>
          <w:szCs w:val="28"/>
        </w:rPr>
        <w:t xml:space="preserve"> С увеличением общего годового объема часов увеличивается удельный ве</w:t>
      </w:r>
      <w:r>
        <w:rPr>
          <w:rFonts w:ascii="Times New Roman" w:hAnsi="Times New Roman" w:cs="Times New Roman"/>
          <w:sz w:val="28"/>
          <w:szCs w:val="28"/>
        </w:rPr>
        <w:t>с нагрузок</w:t>
      </w:r>
      <w:r w:rsidRPr="00C660A3">
        <w:rPr>
          <w:rFonts w:ascii="Times New Roman" w:hAnsi="Times New Roman" w:cs="Times New Roman"/>
          <w:sz w:val="28"/>
          <w:szCs w:val="28"/>
        </w:rPr>
        <w:t xml:space="preserve"> на технико-тактическую, специальную физическую и интегральную подготовку. Распределение времени в учебном плане на основные разделы тренировки по годам обучения осуществляется в соответствии с конкретными задачами многолетней подготовки. Об</w:t>
      </w:r>
      <w:r>
        <w:rPr>
          <w:rFonts w:ascii="Times New Roman" w:hAnsi="Times New Roman" w:cs="Times New Roman"/>
          <w:sz w:val="28"/>
          <w:szCs w:val="28"/>
        </w:rPr>
        <w:t xml:space="preserve">учение проводится в форме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w:t>
      </w:r>
      <w:r w:rsidRPr="00C660A3">
        <w:rPr>
          <w:rFonts w:ascii="Times New Roman" w:hAnsi="Times New Roman" w:cs="Times New Roman"/>
          <w:sz w:val="28"/>
          <w:szCs w:val="28"/>
        </w:rPr>
        <w:t>тренировочных и теоретических занятий, медико-восстановительных мероприятий, тестирования развития общефизической и специальной</w:t>
      </w:r>
      <w:r>
        <w:rPr>
          <w:rFonts w:ascii="Times New Roman" w:hAnsi="Times New Roman" w:cs="Times New Roman"/>
          <w:sz w:val="28"/>
          <w:szCs w:val="28"/>
        </w:rPr>
        <w:t xml:space="preserve"> </w:t>
      </w:r>
      <w:r w:rsidRPr="00C660A3">
        <w:rPr>
          <w:rFonts w:ascii="Times New Roman" w:hAnsi="Times New Roman" w:cs="Times New Roman"/>
          <w:sz w:val="28"/>
          <w:szCs w:val="28"/>
        </w:rPr>
        <w:t>подготовки обучающихся, медицинского контроля, участий в соревнованиях, судейской и инструкторской практики. Занятия проходят на спортивной площадке в свободное от занятий учащихся в общеобразовательной школе время. Недельная нагрузка и количество часов зависят от уровня и год</w:t>
      </w:r>
      <w:r>
        <w:rPr>
          <w:rFonts w:ascii="Times New Roman" w:hAnsi="Times New Roman" w:cs="Times New Roman"/>
          <w:sz w:val="28"/>
          <w:szCs w:val="28"/>
        </w:rPr>
        <w:t>а обучения группы.</w:t>
      </w:r>
    </w:p>
    <w:p w:rsidR="0054308C" w:rsidRDefault="0054308C" w:rsidP="00C660A3">
      <w:pPr>
        <w:pStyle w:val="a3"/>
        <w:spacing w:after="0" w:line="240" w:lineRule="auto"/>
        <w:ind w:left="525" w:right="-143"/>
        <w:jc w:val="both"/>
        <w:rPr>
          <w:rFonts w:ascii="Times New Roman" w:hAnsi="Times New Roman" w:cs="Times New Roman"/>
          <w:sz w:val="28"/>
          <w:szCs w:val="28"/>
        </w:rPr>
      </w:pPr>
    </w:p>
    <w:p w:rsidR="0054308C" w:rsidRDefault="0054308C" w:rsidP="00C660A3">
      <w:pPr>
        <w:pStyle w:val="a3"/>
        <w:spacing w:after="0" w:line="240" w:lineRule="auto"/>
        <w:ind w:left="525" w:right="-143"/>
        <w:jc w:val="both"/>
        <w:rPr>
          <w:rFonts w:ascii="Times New Roman" w:hAnsi="Times New Roman" w:cs="Times New Roman"/>
          <w:sz w:val="28"/>
          <w:szCs w:val="28"/>
        </w:rPr>
      </w:pPr>
    </w:p>
    <w:p w:rsidR="0054308C" w:rsidRDefault="0054308C" w:rsidP="00C660A3">
      <w:pPr>
        <w:pStyle w:val="a3"/>
        <w:spacing w:after="0" w:line="240" w:lineRule="auto"/>
        <w:ind w:left="525" w:right="-143"/>
        <w:jc w:val="both"/>
        <w:rPr>
          <w:rFonts w:ascii="Times New Roman" w:hAnsi="Times New Roman" w:cs="Times New Roman"/>
          <w:sz w:val="28"/>
          <w:szCs w:val="28"/>
        </w:rPr>
      </w:pPr>
    </w:p>
    <w:p w:rsidR="005217A5" w:rsidRDefault="00F730FB" w:rsidP="00C660A3">
      <w:pPr>
        <w:pStyle w:val="a3"/>
        <w:spacing w:after="0" w:line="240" w:lineRule="auto"/>
        <w:ind w:left="525" w:right="-143"/>
        <w:jc w:val="both"/>
        <w:rPr>
          <w:rFonts w:ascii="Times New Roman" w:hAnsi="Times New Roman" w:cs="Times New Roman"/>
          <w:b/>
          <w:sz w:val="28"/>
          <w:szCs w:val="28"/>
        </w:rPr>
      </w:pPr>
      <w:r>
        <w:rPr>
          <w:rFonts w:ascii="Times New Roman" w:hAnsi="Times New Roman" w:cs="Times New Roman"/>
          <w:b/>
          <w:sz w:val="28"/>
          <w:szCs w:val="28"/>
        </w:rPr>
        <w:t xml:space="preserve">                               3.1</w:t>
      </w:r>
      <w:r w:rsidR="005217A5" w:rsidRPr="005217A5">
        <w:rPr>
          <w:rFonts w:ascii="Times New Roman" w:hAnsi="Times New Roman" w:cs="Times New Roman"/>
          <w:b/>
          <w:sz w:val="28"/>
          <w:szCs w:val="28"/>
        </w:rPr>
        <w:t>Этап начальной подготовки (НП).</w:t>
      </w:r>
    </w:p>
    <w:p w:rsidR="00F730FB" w:rsidRDefault="00F730FB" w:rsidP="00C660A3">
      <w:pPr>
        <w:pStyle w:val="a3"/>
        <w:spacing w:after="0" w:line="240" w:lineRule="auto"/>
        <w:ind w:left="525" w:right="-143"/>
        <w:jc w:val="both"/>
        <w:rPr>
          <w:rFonts w:ascii="Times New Roman" w:hAnsi="Times New Roman" w:cs="Times New Roman"/>
          <w:b/>
          <w:sz w:val="28"/>
          <w:szCs w:val="28"/>
        </w:rPr>
      </w:pPr>
    </w:p>
    <w:p w:rsidR="005217A5" w:rsidRDefault="005217A5" w:rsidP="005217A5">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b/>
          <w:sz w:val="28"/>
          <w:szCs w:val="28"/>
        </w:rPr>
        <w:t xml:space="preserve">     </w:t>
      </w:r>
      <w:r w:rsidRPr="005217A5">
        <w:rPr>
          <w:rFonts w:ascii="Times New Roman" w:hAnsi="Times New Roman" w:cs="Times New Roman"/>
          <w:sz w:val="28"/>
          <w:szCs w:val="28"/>
        </w:rPr>
        <w:t xml:space="preserve"> Зачисляются обучающиеся желающие заниматься киокусинкай и имеющие письменное разрешение врача-педиатра. На этапе начальной подготовки осуществляется физкультурно-оздоровительная и воспитательная работа, направленная на разностороннюю физическую подготовку и овладение основами техники киокусинкай, выполнение контрольных нормативов для зачисления на учебно-тренировочный этап подготовки. </w:t>
      </w:r>
      <w:r>
        <w:rPr>
          <w:rFonts w:ascii="Times New Roman" w:hAnsi="Times New Roman" w:cs="Times New Roman"/>
          <w:sz w:val="28"/>
          <w:szCs w:val="28"/>
        </w:rPr>
        <w:t xml:space="preserve">        </w:t>
      </w:r>
      <w:r w:rsidRPr="005217A5">
        <w:rPr>
          <w:rFonts w:ascii="Times New Roman" w:hAnsi="Times New Roman" w:cs="Times New Roman"/>
          <w:sz w:val="28"/>
          <w:szCs w:val="28"/>
        </w:rPr>
        <w:t xml:space="preserve">Основной принцип тренировочной работы - универсальность подготовки обучающихся. </w:t>
      </w:r>
    </w:p>
    <w:p w:rsidR="00F730FB" w:rsidRDefault="005217A5" w:rsidP="005217A5">
      <w:pPr>
        <w:pStyle w:val="a3"/>
        <w:spacing w:after="0" w:line="240" w:lineRule="auto"/>
        <w:ind w:left="525" w:right="-143"/>
        <w:jc w:val="both"/>
        <w:rPr>
          <w:rFonts w:ascii="Times New Roman" w:hAnsi="Times New Roman" w:cs="Times New Roman"/>
          <w:sz w:val="28"/>
          <w:szCs w:val="28"/>
        </w:rPr>
      </w:pPr>
      <w:r w:rsidRPr="005217A5">
        <w:rPr>
          <w:rFonts w:ascii="Times New Roman" w:hAnsi="Times New Roman" w:cs="Times New Roman"/>
          <w:sz w:val="28"/>
          <w:szCs w:val="28"/>
        </w:rPr>
        <w:t>Задачи:</w:t>
      </w:r>
    </w:p>
    <w:p w:rsidR="00F730FB" w:rsidRDefault="005217A5" w:rsidP="005217A5">
      <w:pPr>
        <w:pStyle w:val="a3"/>
        <w:spacing w:after="0" w:line="240" w:lineRule="auto"/>
        <w:ind w:left="525" w:right="-143"/>
        <w:jc w:val="both"/>
        <w:rPr>
          <w:rFonts w:ascii="Times New Roman" w:hAnsi="Times New Roman" w:cs="Times New Roman"/>
          <w:sz w:val="28"/>
          <w:szCs w:val="28"/>
        </w:rPr>
      </w:pPr>
      <w:r w:rsidRPr="005217A5">
        <w:rPr>
          <w:rFonts w:ascii="Times New Roman" w:hAnsi="Times New Roman" w:cs="Times New Roman"/>
          <w:sz w:val="28"/>
          <w:szCs w:val="28"/>
        </w:rPr>
        <w:t xml:space="preserve"> - укрепление здоровья и содействие правильному физическому развитию и разносторонней физической подготовленности, укрепление опорно-двигательного аппарата, развитие быстроты, ловкости, гибкости</w:t>
      </w:r>
      <w:r w:rsidR="00F730FB">
        <w:rPr>
          <w:rFonts w:ascii="Times New Roman" w:hAnsi="Times New Roman" w:cs="Times New Roman"/>
          <w:sz w:val="28"/>
          <w:szCs w:val="28"/>
        </w:rPr>
        <w:t>;</w:t>
      </w:r>
    </w:p>
    <w:p w:rsidR="00F730FB" w:rsidRDefault="00F730FB" w:rsidP="00F730FB">
      <w:pPr>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5217A5" w:rsidRPr="00F730FB">
        <w:rPr>
          <w:rFonts w:ascii="Times New Roman" w:hAnsi="Times New Roman" w:cs="Times New Roman"/>
          <w:sz w:val="28"/>
          <w:szCs w:val="28"/>
        </w:rPr>
        <w:t xml:space="preserve"> - подготовка к выполнению нормативных требований по видам подготовки</w:t>
      </w:r>
    </w:p>
    <w:p w:rsidR="005217A5" w:rsidRPr="00F730FB" w:rsidRDefault="005217A5" w:rsidP="00F730FB">
      <w:pPr>
        <w:spacing w:after="0" w:line="240" w:lineRule="auto"/>
        <w:ind w:right="-143"/>
        <w:jc w:val="both"/>
        <w:rPr>
          <w:rFonts w:ascii="Times New Roman" w:hAnsi="Times New Roman" w:cs="Times New Roman"/>
          <w:sz w:val="28"/>
          <w:szCs w:val="28"/>
        </w:rPr>
      </w:pPr>
      <w:r w:rsidRPr="00F730FB">
        <w:rPr>
          <w:rFonts w:ascii="Times New Roman" w:hAnsi="Times New Roman" w:cs="Times New Roman"/>
          <w:sz w:val="28"/>
          <w:szCs w:val="28"/>
        </w:rPr>
        <w:t>.</w:t>
      </w:r>
    </w:p>
    <w:p w:rsidR="005217A5" w:rsidRDefault="00B375E3" w:rsidP="00F730FB">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lastRenderedPageBreak/>
        <w:t>3.2</w:t>
      </w:r>
      <w:r w:rsidR="00F730FB">
        <w:rPr>
          <w:rFonts w:ascii="Times New Roman" w:hAnsi="Times New Roman" w:cs="Times New Roman"/>
          <w:b/>
          <w:sz w:val="28"/>
          <w:szCs w:val="28"/>
        </w:rPr>
        <w:t xml:space="preserve"> Теоретическая подготовка</w:t>
      </w:r>
    </w:p>
    <w:p w:rsidR="00F730FB" w:rsidRPr="00F730FB" w:rsidRDefault="00F730FB" w:rsidP="00F730FB">
      <w:pPr>
        <w:pStyle w:val="a3"/>
        <w:spacing w:after="0" w:line="240" w:lineRule="auto"/>
        <w:ind w:left="525" w:right="-143"/>
        <w:jc w:val="center"/>
        <w:rPr>
          <w:rFonts w:ascii="Times New Roman" w:hAnsi="Times New Roman" w:cs="Times New Roman"/>
          <w:b/>
          <w:sz w:val="28"/>
          <w:szCs w:val="28"/>
        </w:rPr>
      </w:pPr>
    </w:p>
    <w:p w:rsidR="005217A5" w:rsidRDefault="005217A5" w:rsidP="00C660A3">
      <w:pPr>
        <w:pStyle w:val="a3"/>
        <w:spacing w:after="0" w:line="240" w:lineRule="auto"/>
        <w:ind w:left="525" w:right="-143"/>
        <w:jc w:val="both"/>
        <w:rPr>
          <w:rFonts w:ascii="Times New Roman" w:hAnsi="Times New Roman" w:cs="Times New Roman"/>
          <w:sz w:val="28"/>
          <w:szCs w:val="28"/>
        </w:rPr>
      </w:pPr>
      <w:r w:rsidRPr="005217A5">
        <w:rPr>
          <w:rFonts w:ascii="Times New Roman" w:hAnsi="Times New Roman" w:cs="Times New Roman"/>
          <w:sz w:val="28"/>
          <w:szCs w:val="28"/>
        </w:rPr>
        <w:t xml:space="preserve"> </w:t>
      </w:r>
      <w:r w:rsidR="00F730FB">
        <w:rPr>
          <w:rFonts w:ascii="Times New Roman" w:hAnsi="Times New Roman" w:cs="Times New Roman"/>
          <w:sz w:val="28"/>
          <w:szCs w:val="28"/>
        </w:rPr>
        <w:t xml:space="preserve">       </w:t>
      </w:r>
      <w:r w:rsidRPr="005217A5">
        <w:rPr>
          <w:rFonts w:ascii="Times New Roman" w:hAnsi="Times New Roman" w:cs="Times New Roman"/>
          <w:sz w:val="28"/>
          <w:szCs w:val="28"/>
        </w:rPr>
        <w:t>Физическая культура и спорт в России. Задачи физической культуры и спорта, их оздоровительное и воспитательное значение. Характеристика кара</w:t>
      </w:r>
      <w:r w:rsidR="00F730FB">
        <w:rPr>
          <w:rFonts w:ascii="Times New Roman" w:hAnsi="Times New Roman" w:cs="Times New Roman"/>
          <w:sz w:val="28"/>
          <w:szCs w:val="28"/>
        </w:rPr>
        <w:t xml:space="preserve">тэ. </w:t>
      </w:r>
      <w:r w:rsidR="00F730FB" w:rsidRPr="00F730FB">
        <w:rPr>
          <w:rFonts w:ascii="Times New Roman" w:hAnsi="Times New Roman" w:cs="Times New Roman"/>
          <w:sz w:val="28"/>
          <w:szCs w:val="28"/>
        </w:rPr>
        <w:t>Сведения о строении и функциях организма человека. Костная и мышечная системы, связочный аппарат, сердечно-сосудистая и дыхательная системы человека. Влияние физических упражнений на организм человека. Влияние физических упражнений на увеличение мышечной массы, работоспособность мышц и подвижность суставов, развитие сердечно-сосудистой и дыхательной систем. Гигиена, врачебный контроль и самоконтроль. Гигиенические требования к местам физкультурно-спортивных занятий. Понятие о травмах и их предупреждении. Первая помощь при ушибах, растяжении связок. Общий режим дня. Гигиенические требования к инвентарю, спортивной</w:t>
      </w:r>
      <w:r w:rsidR="00F730FB">
        <w:rPr>
          <w:rFonts w:ascii="Times New Roman" w:hAnsi="Times New Roman" w:cs="Times New Roman"/>
          <w:sz w:val="28"/>
          <w:szCs w:val="28"/>
        </w:rPr>
        <w:t xml:space="preserve"> одежде и обуви.</w:t>
      </w:r>
    </w:p>
    <w:p w:rsidR="0054308C" w:rsidRDefault="0054308C" w:rsidP="00C660A3">
      <w:pPr>
        <w:pStyle w:val="a3"/>
        <w:spacing w:after="0" w:line="240" w:lineRule="auto"/>
        <w:ind w:left="525" w:right="-143"/>
        <w:jc w:val="both"/>
        <w:rPr>
          <w:rFonts w:ascii="Times New Roman" w:hAnsi="Times New Roman" w:cs="Times New Roman"/>
          <w:sz w:val="28"/>
          <w:szCs w:val="28"/>
        </w:rPr>
      </w:pPr>
    </w:p>
    <w:p w:rsidR="00F730FB" w:rsidRDefault="00B375E3" w:rsidP="00F730FB">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3.3</w:t>
      </w:r>
      <w:r w:rsidR="00F730FB" w:rsidRPr="00F730FB">
        <w:rPr>
          <w:rFonts w:ascii="Times New Roman" w:hAnsi="Times New Roman" w:cs="Times New Roman"/>
          <w:b/>
          <w:sz w:val="28"/>
          <w:szCs w:val="28"/>
        </w:rPr>
        <w:t xml:space="preserve"> Тактическая подготовка</w:t>
      </w:r>
    </w:p>
    <w:p w:rsidR="00F730FB" w:rsidRPr="00F730FB" w:rsidRDefault="00F730FB" w:rsidP="00F730FB">
      <w:pPr>
        <w:pStyle w:val="a3"/>
        <w:spacing w:after="0" w:line="240" w:lineRule="auto"/>
        <w:ind w:left="525" w:right="-143"/>
        <w:jc w:val="center"/>
        <w:rPr>
          <w:rFonts w:ascii="Times New Roman" w:hAnsi="Times New Roman" w:cs="Times New Roman"/>
          <w:b/>
          <w:sz w:val="28"/>
          <w:szCs w:val="28"/>
        </w:rPr>
      </w:pPr>
    </w:p>
    <w:p w:rsidR="00F730FB" w:rsidRDefault="00F730FB" w:rsidP="00C660A3">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F730FB">
        <w:rPr>
          <w:rFonts w:ascii="Times New Roman" w:hAnsi="Times New Roman" w:cs="Times New Roman"/>
          <w:sz w:val="28"/>
          <w:szCs w:val="28"/>
        </w:rPr>
        <w:t>В период в обучение постепенно вводится тактическая подготовка. Дается определение</w:t>
      </w:r>
      <w:r>
        <w:rPr>
          <w:rFonts w:ascii="Times New Roman" w:hAnsi="Times New Roman" w:cs="Times New Roman"/>
          <w:sz w:val="28"/>
          <w:szCs w:val="28"/>
        </w:rPr>
        <w:t xml:space="preserve"> понятию "тактика </w:t>
      </w:r>
      <w:proofErr w:type="spellStart"/>
      <w:r>
        <w:rPr>
          <w:rFonts w:ascii="Times New Roman" w:hAnsi="Times New Roman" w:cs="Times New Roman"/>
          <w:sz w:val="28"/>
          <w:szCs w:val="28"/>
        </w:rPr>
        <w:t>Кеокусинкай</w:t>
      </w:r>
      <w:proofErr w:type="spellEnd"/>
      <w:r w:rsidRPr="00F730FB">
        <w:rPr>
          <w:rFonts w:ascii="Times New Roman" w:hAnsi="Times New Roman" w:cs="Times New Roman"/>
          <w:sz w:val="28"/>
          <w:szCs w:val="28"/>
        </w:rPr>
        <w:t>".</w:t>
      </w:r>
      <w:r w:rsidR="0054308C">
        <w:rPr>
          <w:rFonts w:ascii="Times New Roman" w:hAnsi="Times New Roman" w:cs="Times New Roman"/>
          <w:sz w:val="28"/>
          <w:szCs w:val="28"/>
        </w:rPr>
        <w:t xml:space="preserve"> </w:t>
      </w:r>
      <w:r w:rsidRPr="00F730FB">
        <w:rPr>
          <w:rFonts w:ascii="Times New Roman" w:hAnsi="Times New Roman" w:cs="Times New Roman"/>
          <w:sz w:val="28"/>
          <w:szCs w:val="28"/>
        </w:rPr>
        <w:t>Обучающиеся знакомятся с общей ха</w:t>
      </w:r>
      <w:r>
        <w:rPr>
          <w:rFonts w:ascii="Times New Roman" w:hAnsi="Times New Roman" w:cs="Times New Roman"/>
          <w:sz w:val="28"/>
          <w:szCs w:val="28"/>
        </w:rPr>
        <w:t xml:space="preserve">рактеристикой </w:t>
      </w:r>
      <w:proofErr w:type="gramStart"/>
      <w:r>
        <w:rPr>
          <w:rFonts w:ascii="Times New Roman" w:hAnsi="Times New Roman" w:cs="Times New Roman"/>
          <w:sz w:val="28"/>
          <w:szCs w:val="28"/>
        </w:rPr>
        <w:t xml:space="preserve">тактики </w:t>
      </w:r>
      <w:r w:rsidRPr="00F730FB">
        <w:rPr>
          <w:rFonts w:ascii="Times New Roman" w:hAnsi="Times New Roman" w:cs="Times New Roman"/>
          <w:sz w:val="28"/>
          <w:szCs w:val="28"/>
        </w:rPr>
        <w:t xml:space="preserve"> и</w:t>
      </w:r>
      <w:proofErr w:type="gramEnd"/>
      <w:r w:rsidRPr="00F730FB">
        <w:rPr>
          <w:rFonts w:ascii="Times New Roman" w:hAnsi="Times New Roman" w:cs="Times New Roman"/>
          <w:sz w:val="28"/>
          <w:szCs w:val="28"/>
        </w:rPr>
        <w:t xml:space="preserve"> ее значением для становления мастерства бойца. Тренер указывает на тесную взаимосвязь техники и тактики. Обучает начальным тактическим приемам</w:t>
      </w:r>
      <w:r w:rsidR="0054308C">
        <w:rPr>
          <w:rFonts w:ascii="Times New Roman" w:hAnsi="Times New Roman" w:cs="Times New Roman"/>
          <w:sz w:val="28"/>
          <w:szCs w:val="28"/>
        </w:rPr>
        <w:t>,</w:t>
      </w:r>
      <w:r w:rsidRPr="00F730FB">
        <w:rPr>
          <w:rFonts w:ascii="Times New Roman" w:hAnsi="Times New Roman" w:cs="Times New Roman"/>
          <w:sz w:val="28"/>
          <w:szCs w:val="28"/>
        </w:rPr>
        <w:t xml:space="preserve"> соответствующим уровню базовой техники освоенную обучающимися. Обучающиеся знакомятся с практическими основами учебного боя. Подробно знакомятся с характеристикой боевой деятельности, с тактическими качествами и основными тактическими принципами ведения учебных боев. </w:t>
      </w:r>
    </w:p>
    <w:p w:rsidR="00F730FB" w:rsidRDefault="00F730FB" w:rsidP="00C660A3">
      <w:pPr>
        <w:pStyle w:val="a3"/>
        <w:spacing w:after="0" w:line="240" w:lineRule="auto"/>
        <w:ind w:left="525" w:right="-143"/>
        <w:jc w:val="both"/>
        <w:rPr>
          <w:rFonts w:ascii="Times New Roman" w:hAnsi="Times New Roman" w:cs="Times New Roman"/>
          <w:sz w:val="28"/>
          <w:szCs w:val="28"/>
        </w:rPr>
      </w:pPr>
    </w:p>
    <w:p w:rsidR="00F730FB" w:rsidRDefault="00F730FB" w:rsidP="00C660A3">
      <w:pPr>
        <w:pStyle w:val="a3"/>
        <w:spacing w:after="0" w:line="240" w:lineRule="auto"/>
        <w:ind w:left="525" w:right="-143"/>
        <w:jc w:val="both"/>
        <w:rPr>
          <w:rFonts w:ascii="Times New Roman" w:hAnsi="Times New Roman" w:cs="Times New Roman"/>
          <w:sz w:val="28"/>
          <w:szCs w:val="28"/>
        </w:rPr>
      </w:pPr>
    </w:p>
    <w:p w:rsidR="00F730FB" w:rsidRDefault="00F730FB" w:rsidP="00C660A3">
      <w:pPr>
        <w:pStyle w:val="a3"/>
        <w:spacing w:after="0" w:line="240" w:lineRule="auto"/>
        <w:ind w:left="525" w:right="-143"/>
        <w:jc w:val="both"/>
        <w:rPr>
          <w:rFonts w:ascii="Times New Roman" w:hAnsi="Times New Roman" w:cs="Times New Roman"/>
          <w:sz w:val="28"/>
          <w:szCs w:val="28"/>
        </w:rPr>
      </w:pPr>
    </w:p>
    <w:p w:rsidR="00F730FB" w:rsidRDefault="00F730FB" w:rsidP="00C660A3">
      <w:pPr>
        <w:pStyle w:val="a3"/>
        <w:spacing w:after="0" w:line="240" w:lineRule="auto"/>
        <w:ind w:left="525" w:right="-143"/>
        <w:jc w:val="both"/>
        <w:rPr>
          <w:rFonts w:ascii="Times New Roman" w:hAnsi="Times New Roman" w:cs="Times New Roman"/>
          <w:sz w:val="28"/>
          <w:szCs w:val="28"/>
        </w:rPr>
      </w:pPr>
    </w:p>
    <w:p w:rsidR="00F730FB" w:rsidRDefault="00B375E3" w:rsidP="00F730FB">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3.4</w:t>
      </w:r>
      <w:r w:rsidR="00F730FB" w:rsidRPr="00F730FB">
        <w:rPr>
          <w:rFonts w:ascii="Times New Roman" w:hAnsi="Times New Roman" w:cs="Times New Roman"/>
          <w:b/>
          <w:sz w:val="28"/>
          <w:szCs w:val="28"/>
        </w:rPr>
        <w:t xml:space="preserve"> Техническая подготов</w:t>
      </w:r>
      <w:r w:rsidR="00F730FB">
        <w:rPr>
          <w:rFonts w:ascii="Times New Roman" w:hAnsi="Times New Roman" w:cs="Times New Roman"/>
          <w:b/>
          <w:sz w:val="28"/>
          <w:szCs w:val="28"/>
        </w:rPr>
        <w:t>ка</w:t>
      </w:r>
    </w:p>
    <w:p w:rsidR="00F730FB" w:rsidRDefault="00F730FB" w:rsidP="00F730FB">
      <w:pPr>
        <w:pStyle w:val="a3"/>
        <w:spacing w:after="0" w:line="240" w:lineRule="auto"/>
        <w:ind w:left="525" w:right="-143"/>
        <w:jc w:val="center"/>
        <w:rPr>
          <w:rFonts w:ascii="Times New Roman" w:hAnsi="Times New Roman" w:cs="Times New Roman"/>
          <w:b/>
          <w:sz w:val="28"/>
          <w:szCs w:val="28"/>
        </w:rPr>
      </w:pPr>
    </w:p>
    <w:p w:rsidR="00F730FB" w:rsidRDefault="00F730FB" w:rsidP="00F730FB">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F730FB">
        <w:rPr>
          <w:rFonts w:ascii="Times New Roman" w:hAnsi="Times New Roman" w:cs="Times New Roman"/>
          <w:sz w:val="28"/>
          <w:szCs w:val="28"/>
        </w:rPr>
        <w:t>Техническая подготовка должна быть направлена на изучение начальных базовых элементов техники, а также на постепенное развитие физических и морально-волевых качеств. На начальном этапе отрабатывается правильность выполнения элементарных форм и координация движений. Обучающиеся осваивают основные стойки и перемещения, базовые действия руками, ногами и работу корпуса. Вместе с этим надо развивать умение выполнять движения без излишнего напряжения и с правильной осанкой. Свобода движений, расслабление неработающих мышц экономят энергию, способствуют быстроте движений и лучшему отдыху во время работы, помогают</w:t>
      </w:r>
      <w:r>
        <w:rPr>
          <w:rFonts w:ascii="Times New Roman" w:hAnsi="Times New Roman" w:cs="Times New Roman"/>
          <w:sz w:val="28"/>
          <w:szCs w:val="28"/>
        </w:rPr>
        <w:t xml:space="preserve"> более совершенному выполнению техники движений.</w:t>
      </w:r>
    </w:p>
    <w:p w:rsidR="00C51CB1" w:rsidRDefault="00F50344" w:rsidP="00F730FB">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00F730FB" w:rsidRPr="00F50344">
        <w:rPr>
          <w:rFonts w:ascii="Times New Roman" w:hAnsi="Times New Roman" w:cs="Times New Roman"/>
          <w:sz w:val="28"/>
          <w:szCs w:val="28"/>
        </w:rPr>
        <w:t xml:space="preserve"> Изучение основ базовой техники, изучение естественных и базовых стоек</w:t>
      </w:r>
      <w:r w:rsidR="00C51CB1">
        <w:rPr>
          <w:rFonts w:ascii="Times New Roman" w:hAnsi="Times New Roman" w:cs="Times New Roman"/>
          <w:sz w:val="28"/>
          <w:szCs w:val="28"/>
        </w:rPr>
        <w:t>:</w:t>
      </w:r>
    </w:p>
    <w:p w:rsidR="00C51CB1" w:rsidRDefault="00F730FB" w:rsidP="00F730FB">
      <w:pPr>
        <w:pStyle w:val="a3"/>
        <w:spacing w:after="0" w:line="240" w:lineRule="auto"/>
        <w:ind w:left="525" w:right="-143"/>
        <w:jc w:val="both"/>
        <w:rPr>
          <w:rFonts w:ascii="Times New Roman" w:hAnsi="Times New Roman" w:cs="Times New Roman"/>
          <w:sz w:val="28"/>
          <w:szCs w:val="28"/>
        </w:rPr>
      </w:pPr>
      <w:r w:rsidRPr="00F50344">
        <w:rPr>
          <w:rFonts w:ascii="Times New Roman" w:hAnsi="Times New Roman" w:cs="Times New Roman"/>
          <w:sz w:val="28"/>
          <w:szCs w:val="28"/>
        </w:rPr>
        <w:t xml:space="preserve"> -статические упражнения с раз</w:t>
      </w:r>
      <w:r w:rsidR="00C51CB1">
        <w:rPr>
          <w:rFonts w:ascii="Times New Roman" w:hAnsi="Times New Roman" w:cs="Times New Roman"/>
          <w:sz w:val="28"/>
          <w:szCs w:val="28"/>
        </w:rPr>
        <w:t xml:space="preserve">личной высотой выполнения </w:t>
      </w:r>
      <w:proofErr w:type="gramStart"/>
      <w:r w:rsidR="00C51CB1">
        <w:rPr>
          <w:rFonts w:ascii="Times New Roman" w:hAnsi="Times New Roman" w:cs="Times New Roman"/>
          <w:sz w:val="28"/>
          <w:szCs w:val="28"/>
        </w:rPr>
        <w:t>стойк</w:t>
      </w:r>
      <w:r w:rsidR="0054308C">
        <w:rPr>
          <w:rFonts w:ascii="Times New Roman" w:hAnsi="Times New Roman" w:cs="Times New Roman"/>
          <w:sz w:val="28"/>
          <w:szCs w:val="28"/>
        </w:rPr>
        <w:t>и</w:t>
      </w:r>
      <w:r w:rsidR="00C51CB1">
        <w:rPr>
          <w:rFonts w:ascii="Times New Roman" w:hAnsi="Times New Roman" w:cs="Times New Roman"/>
          <w:sz w:val="28"/>
          <w:szCs w:val="28"/>
        </w:rPr>
        <w:t>;</w:t>
      </w:r>
      <w:r w:rsidRPr="00F50344">
        <w:rPr>
          <w:rFonts w:ascii="Times New Roman" w:hAnsi="Times New Roman" w:cs="Times New Roman"/>
          <w:sz w:val="28"/>
          <w:szCs w:val="28"/>
        </w:rPr>
        <w:t>.</w:t>
      </w:r>
      <w:proofErr w:type="gramEnd"/>
      <w:r w:rsidRPr="00F50344">
        <w:rPr>
          <w:rFonts w:ascii="Times New Roman" w:hAnsi="Times New Roman" w:cs="Times New Roman"/>
          <w:sz w:val="28"/>
          <w:szCs w:val="28"/>
        </w:rPr>
        <w:t xml:space="preserve"> </w:t>
      </w:r>
    </w:p>
    <w:p w:rsidR="00C51CB1" w:rsidRDefault="00F730FB" w:rsidP="00F730FB">
      <w:pPr>
        <w:pStyle w:val="a3"/>
        <w:spacing w:after="0" w:line="240" w:lineRule="auto"/>
        <w:ind w:left="525" w:right="-143"/>
        <w:jc w:val="both"/>
        <w:rPr>
          <w:rFonts w:ascii="Times New Roman" w:hAnsi="Times New Roman" w:cs="Times New Roman"/>
          <w:sz w:val="28"/>
          <w:szCs w:val="28"/>
        </w:rPr>
      </w:pPr>
      <w:r w:rsidRPr="00F50344">
        <w:rPr>
          <w:rFonts w:ascii="Times New Roman" w:hAnsi="Times New Roman" w:cs="Times New Roman"/>
          <w:sz w:val="28"/>
          <w:szCs w:val="28"/>
        </w:rPr>
        <w:t xml:space="preserve">-медленные и быстрые </w:t>
      </w:r>
      <w:proofErr w:type="gramStart"/>
      <w:r w:rsidRPr="00F50344">
        <w:rPr>
          <w:rFonts w:ascii="Times New Roman" w:hAnsi="Times New Roman" w:cs="Times New Roman"/>
          <w:sz w:val="28"/>
          <w:szCs w:val="28"/>
        </w:rPr>
        <w:t xml:space="preserve">повороты </w:t>
      </w:r>
      <w:r w:rsidR="00C51CB1">
        <w:rPr>
          <w:rFonts w:ascii="Times New Roman" w:hAnsi="Times New Roman" w:cs="Times New Roman"/>
          <w:sz w:val="28"/>
          <w:szCs w:val="28"/>
        </w:rPr>
        <w:t>;</w:t>
      </w:r>
      <w:proofErr w:type="gramEnd"/>
    </w:p>
    <w:p w:rsidR="00C51CB1" w:rsidRDefault="00F730FB" w:rsidP="00F730FB">
      <w:pPr>
        <w:pStyle w:val="a3"/>
        <w:spacing w:after="0" w:line="240" w:lineRule="auto"/>
        <w:ind w:left="525" w:right="-143"/>
        <w:jc w:val="both"/>
        <w:rPr>
          <w:rFonts w:ascii="Times New Roman" w:hAnsi="Times New Roman" w:cs="Times New Roman"/>
          <w:sz w:val="28"/>
          <w:szCs w:val="28"/>
        </w:rPr>
      </w:pPr>
      <w:r w:rsidRPr="00F50344">
        <w:rPr>
          <w:rFonts w:ascii="Times New Roman" w:hAnsi="Times New Roman" w:cs="Times New Roman"/>
          <w:sz w:val="28"/>
          <w:szCs w:val="28"/>
        </w:rPr>
        <w:t>-прямолинейные движения в базовых стойках</w:t>
      </w:r>
      <w:r w:rsidR="00C51CB1">
        <w:rPr>
          <w:rFonts w:ascii="Times New Roman" w:hAnsi="Times New Roman" w:cs="Times New Roman"/>
          <w:sz w:val="28"/>
          <w:szCs w:val="28"/>
        </w:rPr>
        <w:t>;</w:t>
      </w:r>
    </w:p>
    <w:p w:rsidR="00C51CB1" w:rsidRDefault="00F730FB" w:rsidP="00F730FB">
      <w:pPr>
        <w:pStyle w:val="a3"/>
        <w:spacing w:after="0" w:line="240" w:lineRule="auto"/>
        <w:ind w:left="525" w:right="-143"/>
        <w:jc w:val="both"/>
        <w:rPr>
          <w:rFonts w:ascii="Times New Roman" w:hAnsi="Times New Roman" w:cs="Times New Roman"/>
          <w:sz w:val="28"/>
          <w:szCs w:val="28"/>
        </w:rPr>
      </w:pPr>
      <w:r w:rsidRPr="00F50344">
        <w:rPr>
          <w:rFonts w:ascii="Times New Roman" w:hAnsi="Times New Roman" w:cs="Times New Roman"/>
          <w:sz w:val="28"/>
          <w:szCs w:val="28"/>
        </w:rPr>
        <w:t xml:space="preserve"> -комбинации ударов</w:t>
      </w:r>
      <w:r w:rsidR="00C51CB1">
        <w:rPr>
          <w:rFonts w:ascii="Times New Roman" w:hAnsi="Times New Roman" w:cs="Times New Roman"/>
          <w:sz w:val="28"/>
          <w:szCs w:val="28"/>
        </w:rPr>
        <w:t>;</w:t>
      </w:r>
    </w:p>
    <w:p w:rsidR="00C51CB1" w:rsidRDefault="00F730FB" w:rsidP="00F730FB">
      <w:pPr>
        <w:pStyle w:val="a3"/>
        <w:spacing w:after="0" w:line="240" w:lineRule="auto"/>
        <w:ind w:left="525" w:right="-143"/>
        <w:jc w:val="both"/>
        <w:rPr>
          <w:rFonts w:ascii="Times New Roman" w:hAnsi="Times New Roman" w:cs="Times New Roman"/>
          <w:sz w:val="28"/>
          <w:szCs w:val="28"/>
        </w:rPr>
      </w:pPr>
      <w:r w:rsidRPr="00F50344">
        <w:rPr>
          <w:rFonts w:ascii="Times New Roman" w:hAnsi="Times New Roman" w:cs="Times New Roman"/>
          <w:sz w:val="28"/>
          <w:szCs w:val="28"/>
        </w:rPr>
        <w:lastRenderedPageBreak/>
        <w:t xml:space="preserve"> </w:t>
      </w:r>
      <w:r w:rsidR="00C51CB1">
        <w:rPr>
          <w:rFonts w:ascii="Times New Roman" w:hAnsi="Times New Roman" w:cs="Times New Roman"/>
          <w:sz w:val="28"/>
          <w:szCs w:val="28"/>
        </w:rPr>
        <w:t>–</w:t>
      </w:r>
      <w:r w:rsidRPr="00F50344">
        <w:rPr>
          <w:rFonts w:ascii="Times New Roman" w:hAnsi="Times New Roman" w:cs="Times New Roman"/>
          <w:sz w:val="28"/>
          <w:szCs w:val="28"/>
        </w:rPr>
        <w:t>блоки</w:t>
      </w:r>
      <w:r w:rsidR="00C51CB1">
        <w:rPr>
          <w:rFonts w:ascii="Times New Roman" w:hAnsi="Times New Roman" w:cs="Times New Roman"/>
          <w:sz w:val="28"/>
          <w:szCs w:val="28"/>
        </w:rPr>
        <w:t>.</w:t>
      </w:r>
    </w:p>
    <w:p w:rsidR="00F730FB" w:rsidRDefault="00C51CB1" w:rsidP="00F730FB">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00F730FB" w:rsidRPr="00F50344">
        <w:rPr>
          <w:rFonts w:ascii="Times New Roman" w:hAnsi="Times New Roman" w:cs="Times New Roman"/>
          <w:sz w:val="28"/>
          <w:szCs w:val="28"/>
        </w:rPr>
        <w:t xml:space="preserve"> Особое значение приобретает совершенствование целостного выполнения двигательного действия на основе сознательного контроля пространственных, временных и динамических характеристик техники с одновременным развитием физических качеств и волевых качеств. Для контроля за координацией движений и создания дополнительных нагрузок, не искажающих технику движений, можно выполнять базовые упражнения с небольшими отягощениями. На данном этапе обучающиеся начинают изучать </w:t>
      </w:r>
      <w:r w:rsidR="00F730FB" w:rsidRPr="00C51CB1">
        <w:rPr>
          <w:rFonts w:ascii="Times New Roman" w:hAnsi="Times New Roman" w:cs="Times New Roman"/>
          <w:sz w:val="28"/>
          <w:szCs w:val="28"/>
        </w:rPr>
        <w:t>боевое</w:t>
      </w:r>
      <w:r w:rsidRPr="00C51CB1">
        <w:rPr>
          <w:rFonts w:ascii="Times New Roman" w:hAnsi="Times New Roman" w:cs="Times New Roman"/>
          <w:sz w:val="28"/>
          <w:szCs w:val="28"/>
        </w:rPr>
        <w:t xml:space="preserve"> применение спортивной техники </w:t>
      </w:r>
      <w:proofErr w:type="spellStart"/>
      <w:r w:rsidRPr="00C51CB1">
        <w:rPr>
          <w:rFonts w:ascii="Times New Roman" w:hAnsi="Times New Roman" w:cs="Times New Roman"/>
          <w:sz w:val="28"/>
          <w:szCs w:val="28"/>
        </w:rPr>
        <w:t>Кеокусинкай</w:t>
      </w:r>
      <w:proofErr w:type="spellEnd"/>
      <w:r>
        <w:rPr>
          <w:rFonts w:ascii="Times New Roman" w:hAnsi="Times New Roman" w:cs="Times New Roman"/>
          <w:sz w:val="28"/>
          <w:szCs w:val="28"/>
        </w:rPr>
        <w:t xml:space="preserve">. </w:t>
      </w:r>
      <w:r w:rsidRPr="00C51CB1">
        <w:t xml:space="preserve"> </w:t>
      </w:r>
      <w:r w:rsidRPr="00C51CB1">
        <w:rPr>
          <w:rFonts w:ascii="Times New Roman" w:hAnsi="Times New Roman" w:cs="Times New Roman"/>
          <w:sz w:val="28"/>
          <w:szCs w:val="28"/>
        </w:rPr>
        <w:t>К концу этого периода обучающиеся приобретают уверенные навыки самоконтроля. Закреплять и совершенствовать технические действия нужно в постепенно усложняющихся условиях.</w:t>
      </w:r>
    </w:p>
    <w:p w:rsidR="00C51CB1" w:rsidRDefault="00C51CB1" w:rsidP="00F730FB">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51CB1">
        <w:rPr>
          <w:rFonts w:ascii="Times New Roman" w:hAnsi="Times New Roman" w:cs="Times New Roman"/>
          <w:sz w:val="28"/>
          <w:szCs w:val="28"/>
        </w:rPr>
        <w:t xml:space="preserve">Совершенствование ранее изученных основ традиционной базовой техники, а также изучение новой традиционной базовой и спортивной в объеме программных знаний традиционной школы </w:t>
      </w:r>
      <w:proofErr w:type="spellStart"/>
      <w:r w:rsidRPr="00C51CB1">
        <w:rPr>
          <w:rFonts w:ascii="Times New Roman" w:hAnsi="Times New Roman" w:cs="Times New Roman"/>
          <w:sz w:val="28"/>
          <w:szCs w:val="28"/>
        </w:rPr>
        <w:t>Ке</w:t>
      </w:r>
      <w:r>
        <w:rPr>
          <w:rFonts w:ascii="Times New Roman" w:hAnsi="Times New Roman" w:cs="Times New Roman"/>
          <w:sz w:val="28"/>
          <w:szCs w:val="28"/>
        </w:rPr>
        <w:t>о</w:t>
      </w:r>
      <w:r w:rsidRPr="00C51CB1">
        <w:rPr>
          <w:rFonts w:ascii="Times New Roman" w:hAnsi="Times New Roman" w:cs="Times New Roman"/>
          <w:sz w:val="28"/>
          <w:szCs w:val="28"/>
        </w:rPr>
        <w:t>кусинкай</w:t>
      </w:r>
      <w:proofErr w:type="spellEnd"/>
      <w:r w:rsidRPr="00C51CB1">
        <w:rPr>
          <w:rFonts w:ascii="Times New Roman" w:hAnsi="Times New Roman" w:cs="Times New Roman"/>
          <w:sz w:val="28"/>
          <w:szCs w:val="28"/>
        </w:rPr>
        <w:t>. Изучение базовых и боевых стоек: -индивидуальная отработка низких стоек перед зеркалом -статические упражнения с различной высотой выполнения -отработка стоек под натянутым шнуром для сохранения одной высоты в различных стойках -изучение прямолинейных перемещений -разучивание ударов, серий ударов -проведение учебных боев</w:t>
      </w:r>
      <w:r>
        <w:rPr>
          <w:rFonts w:ascii="Times New Roman" w:hAnsi="Times New Roman" w:cs="Times New Roman"/>
          <w:sz w:val="28"/>
          <w:szCs w:val="28"/>
        </w:rPr>
        <w:t>.</w:t>
      </w:r>
    </w:p>
    <w:p w:rsidR="00C51CB1" w:rsidRDefault="00C51CB1" w:rsidP="00F730FB">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51CB1">
        <w:rPr>
          <w:rFonts w:ascii="Times New Roman" w:hAnsi="Times New Roman" w:cs="Times New Roman"/>
          <w:sz w:val="28"/>
          <w:szCs w:val="28"/>
        </w:rPr>
        <w:t xml:space="preserve"> Целью технической подготовки является достижение стабильного и вариативного навыка. Это предполагает, с одной стороны, закрепление освоенных ранее умений и навыков, а с другой стороны увеличение их вариативности, возможности применения в различных условиях благодаря совершенствованию вариантов технических действий</w:t>
      </w:r>
    </w:p>
    <w:p w:rsidR="00682E7F" w:rsidRDefault="00682E7F" w:rsidP="00F730FB">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682E7F">
        <w:rPr>
          <w:rFonts w:ascii="Times New Roman" w:hAnsi="Times New Roman" w:cs="Times New Roman"/>
          <w:sz w:val="28"/>
          <w:szCs w:val="28"/>
        </w:rPr>
        <w:t>В основе воспитания положительных волевых качеств лежит обязательная практическая деятельность, связанная с проявлениями смелости и преодолением трудностей в спортивной борьбе, твердая уверенность в своих силах, основанная на практической проверке своих возможностей во время тренир</w:t>
      </w:r>
      <w:r>
        <w:rPr>
          <w:rFonts w:ascii="Times New Roman" w:hAnsi="Times New Roman" w:cs="Times New Roman"/>
          <w:sz w:val="28"/>
          <w:szCs w:val="28"/>
        </w:rPr>
        <w:t xml:space="preserve">овок и соревнований. </w:t>
      </w:r>
    </w:p>
    <w:p w:rsidR="00682E7F" w:rsidRDefault="00682E7F" w:rsidP="00F730FB">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682E7F">
        <w:rPr>
          <w:rFonts w:ascii="Times New Roman" w:hAnsi="Times New Roman" w:cs="Times New Roman"/>
          <w:sz w:val="28"/>
          <w:szCs w:val="28"/>
        </w:rPr>
        <w:t xml:space="preserve"> Совершенствование изученных ранее технических действ</w:t>
      </w:r>
      <w:r>
        <w:rPr>
          <w:rFonts w:ascii="Times New Roman" w:hAnsi="Times New Roman" w:cs="Times New Roman"/>
          <w:sz w:val="28"/>
          <w:szCs w:val="28"/>
        </w:rPr>
        <w:t>ий, расширение их вариативности:</w:t>
      </w:r>
    </w:p>
    <w:p w:rsidR="00682E7F" w:rsidRDefault="00682E7F" w:rsidP="00F730FB">
      <w:pPr>
        <w:pStyle w:val="a3"/>
        <w:spacing w:after="0" w:line="240" w:lineRule="auto"/>
        <w:ind w:left="525" w:right="-143"/>
        <w:jc w:val="both"/>
        <w:rPr>
          <w:rFonts w:ascii="Times New Roman" w:hAnsi="Times New Roman" w:cs="Times New Roman"/>
          <w:sz w:val="28"/>
          <w:szCs w:val="28"/>
        </w:rPr>
      </w:pPr>
      <w:r w:rsidRPr="00682E7F">
        <w:rPr>
          <w:rFonts w:ascii="Times New Roman" w:hAnsi="Times New Roman" w:cs="Times New Roman"/>
          <w:sz w:val="28"/>
          <w:szCs w:val="28"/>
        </w:rPr>
        <w:t xml:space="preserve"> -совершенствование базовых и боевых стоек</w:t>
      </w:r>
      <w:r>
        <w:rPr>
          <w:rFonts w:ascii="Times New Roman" w:hAnsi="Times New Roman" w:cs="Times New Roman"/>
          <w:sz w:val="28"/>
          <w:szCs w:val="28"/>
        </w:rPr>
        <w:t>;</w:t>
      </w:r>
      <w:r w:rsidRPr="00682E7F">
        <w:rPr>
          <w:rFonts w:ascii="Times New Roman" w:hAnsi="Times New Roman" w:cs="Times New Roman"/>
          <w:sz w:val="28"/>
          <w:szCs w:val="28"/>
        </w:rPr>
        <w:t xml:space="preserve"> </w:t>
      </w:r>
    </w:p>
    <w:p w:rsidR="00682E7F" w:rsidRDefault="00682E7F" w:rsidP="00F730FB">
      <w:pPr>
        <w:pStyle w:val="a3"/>
        <w:spacing w:after="0" w:line="240" w:lineRule="auto"/>
        <w:ind w:left="525" w:right="-143"/>
        <w:jc w:val="both"/>
        <w:rPr>
          <w:rFonts w:ascii="Times New Roman" w:hAnsi="Times New Roman" w:cs="Times New Roman"/>
          <w:sz w:val="28"/>
          <w:szCs w:val="28"/>
        </w:rPr>
      </w:pPr>
      <w:r w:rsidRPr="00682E7F">
        <w:rPr>
          <w:rFonts w:ascii="Times New Roman" w:hAnsi="Times New Roman" w:cs="Times New Roman"/>
          <w:sz w:val="28"/>
          <w:szCs w:val="28"/>
        </w:rPr>
        <w:t>-совершенствование прямолинейных перемещений</w:t>
      </w:r>
      <w:r>
        <w:rPr>
          <w:rFonts w:ascii="Times New Roman" w:hAnsi="Times New Roman" w:cs="Times New Roman"/>
          <w:sz w:val="28"/>
          <w:szCs w:val="28"/>
        </w:rPr>
        <w:t>.</w:t>
      </w:r>
      <w:r w:rsidRPr="00682E7F">
        <w:rPr>
          <w:rFonts w:ascii="Times New Roman" w:hAnsi="Times New Roman" w:cs="Times New Roman"/>
          <w:sz w:val="28"/>
          <w:szCs w:val="28"/>
        </w:rPr>
        <w:t xml:space="preserve"> </w:t>
      </w:r>
    </w:p>
    <w:p w:rsidR="00DE30AF" w:rsidRPr="00682E7F" w:rsidRDefault="00DE30AF" w:rsidP="00F730FB">
      <w:pPr>
        <w:pStyle w:val="a3"/>
        <w:spacing w:after="0" w:line="240" w:lineRule="auto"/>
        <w:ind w:left="525" w:right="-143"/>
        <w:jc w:val="both"/>
        <w:rPr>
          <w:rFonts w:ascii="Times New Roman" w:hAnsi="Times New Roman" w:cs="Times New Roman"/>
          <w:sz w:val="28"/>
          <w:szCs w:val="28"/>
        </w:rPr>
      </w:pPr>
    </w:p>
    <w:p w:rsidR="00682E7F" w:rsidRDefault="00B375E3" w:rsidP="00682E7F">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 xml:space="preserve">3.5 </w:t>
      </w:r>
      <w:r w:rsidR="00682E7F" w:rsidRPr="00682E7F">
        <w:rPr>
          <w:rFonts w:ascii="Times New Roman" w:hAnsi="Times New Roman" w:cs="Times New Roman"/>
          <w:b/>
          <w:sz w:val="28"/>
          <w:szCs w:val="28"/>
        </w:rPr>
        <w:t>Воспитательная работа</w:t>
      </w:r>
    </w:p>
    <w:p w:rsidR="00DE30AF" w:rsidRDefault="00DE30AF" w:rsidP="00682E7F">
      <w:pPr>
        <w:pStyle w:val="a3"/>
        <w:spacing w:after="0" w:line="240" w:lineRule="auto"/>
        <w:ind w:left="525" w:right="-143"/>
        <w:jc w:val="center"/>
        <w:rPr>
          <w:rFonts w:ascii="Times New Roman" w:hAnsi="Times New Roman" w:cs="Times New Roman"/>
          <w:b/>
          <w:sz w:val="28"/>
          <w:szCs w:val="28"/>
        </w:rPr>
      </w:pPr>
    </w:p>
    <w:p w:rsidR="00F03D11" w:rsidRDefault="00DE30AF" w:rsidP="00DE30AF">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DE30AF">
        <w:rPr>
          <w:rFonts w:ascii="Times New Roman" w:hAnsi="Times New Roman" w:cs="Times New Roman"/>
          <w:sz w:val="28"/>
          <w:szCs w:val="28"/>
        </w:rPr>
        <w:t xml:space="preserve">Главной задачей в занятиях с юными спортсменами является воспитание морально-волевых качеств, преданности Родине, чувства коллективизма, дисциплинированности и трудолюбия. Важную роль в нравственном воспитании юных спортсменов играет непосредственно спортивная деятельность, которая  </w:t>
      </w:r>
      <w:r w:rsidR="00F03D11">
        <w:rPr>
          <w:rFonts w:ascii="Times New Roman" w:hAnsi="Times New Roman" w:cs="Times New Roman"/>
          <w:sz w:val="28"/>
          <w:szCs w:val="28"/>
        </w:rPr>
        <w:t>способствует  воспитанию</w:t>
      </w:r>
      <w:r w:rsidRPr="00DE30AF">
        <w:rPr>
          <w:rFonts w:ascii="Times New Roman" w:hAnsi="Times New Roman" w:cs="Times New Roman"/>
          <w:sz w:val="28"/>
          <w:szCs w:val="28"/>
        </w:rPr>
        <w:t xml:space="preserve"> этих качеств. Центральной фигурой во всей воспитательной работе является тренер</w:t>
      </w:r>
      <w:r>
        <w:rPr>
          <w:rFonts w:ascii="Times New Roman" w:hAnsi="Times New Roman" w:cs="Times New Roman"/>
          <w:sz w:val="28"/>
          <w:szCs w:val="28"/>
        </w:rPr>
        <w:t xml:space="preserve"> - </w:t>
      </w:r>
      <w:r w:rsidRPr="00DE30AF">
        <w:rPr>
          <w:rFonts w:ascii="Times New Roman" w:hAnsi="Times New Roman" w:cs="Times New Roman"/>
          <w:sz w:val="28"/>
          <w:szCs w:val="28"/>
        </w:rPr>
        <w:t xml:space="preserve">преподаватель. Спортивный коллектив является важным фактором нравственного формирования личности. В коллективе спортсмен развивается всесторонне – нравственно, умственно и физически, здесь проявляются и развиваются разнообразные отношения: спортсмен к своему коллективу, между членами коллектива, между спортивными коллективами. При решении задач </w:t>
      </w:r>
      <w:r w:rsidRPr="00DE30AF">
        <w:rPr>
          <w:rFonts w:ascii="Times New Roman" w:hAnsi="Times New Roman" w:cs="Times New Roman"/>
          <w:sz w:val="28"/>
          <w:szCs w:val="28"/>
        </w:rPr>
        <w:lastRenderedPageBreak/>
        <w:t>сплочения спортивного коллектива и воспитания чувства коллективизма целесообразно использовать выпуск стенгазет, тематических вечеров, вечеров отдыха и т.д. В целях эффективности воспитания тренеру необходимо так</w:t>
      </w:r>
      <w:r w:rsidR="00F03D11">
        <w:rPr>
          <w:rFonts w:ascii="Times New Roman" w:hAnsi="Times New Roman" w:cs="Times New Roman"/>
          <w:sz w:val="28"/>
          <w:szCs w:val="28"/>
        </w:rPr>
        <w:t xml:space="preserve"> </w:t>
      </w:r>
      <w:r w:rsidR="00F03D11" w:rsidRPr="00F03D11">
        <w:rPr>
          <w:rFonts w:ascii="Times New Roman" w:hAnsi="Times New Roman" w:cs="Times New Roman"/>
          <w:sz w:val="28"/>
          <w:szCs w:val="28"/>
        </w:rPr>
        <w:t xml:space="preserve">организовывать тренировочный процесс, чтобы постоянно ставить перед спортсменами задачи ощутимого двигательного и интеллектуального совершенствования. Отрицательно сказывается на эффективности воспитательной работы недостаточная вариативность средств методов обучения. Ведущее место в формировании нравственного сознания спортсменов принадлежит методам обучения. Важным методом нравственного воспитания является поощрение – выражение положительной оценки его действий и поступков. Поощрение может быть в виде одобрения, похвалы, благодарности тренера и коллектива. </w:t>
      </w:r>
    </w:p>
    <w:p w:rsidR="00CA731C" w:rsidRDefault="00CA731C" w:rsidP="00DE30AF">
      <w:pPr>
        <w:pStyle w:val="a3"/>
        <w:spacing w:after="0" w:line="240" w:lineRule="auto"/>
        <w:ind w:left="525" w:right="-143"/>
        <w:jc w:val="both"/>
      </w:pPr>
    </w:p>
    <w:p w:rsidR="00DE30AF" w:rsidRDefault="008145EC" w:rsidP="00F03D11">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 xml:space="preserve">3.6 </w:t>
      </w:r>
      <w:r w:rsidR="00F03D11" w:rsidRPr="00F03D11">
        <w:rPr>
          <w:rFonts w:ascii="Times New Roman" w:hAnsi="Times New Roman" w:cs="Times New Roman"/>
          <w:b/>
          <w:sz w:val="28"/>
          <w:szCs w:val="28"/>
        </w:rPr>
        <w:t>Психологическая подготовка</w:t>
      </w:r>
    </w:p>
    <w:p w:rsidR="00CA731C" w:rsidRDefault="00CA731C" w:rsidP="00F03D11">
      <w:pPr>
        <w:pStyle w:val="a3"/>
        <w:spacing w:after="0" w:line="240" w:lineRule="auto"/>
        <w:ind w:left="525" w:right="-143"/>
        <w:jc w:val="center"/>
        <w:rPr>
          <w:rFonts w:ascii="Times New Roman" w:hAnsi="Times New Roman" w:cs="Times New Roman"/>
          <w:b/>
          <w:sz w:val="28"/>
          <w:szCs w:val="28"/>
        </w:rPr>
      </w:pPr>
    </w:p>
    <w:p w:rsidR="00CA731C" w:rsidRDefault="00CA731C" w:rsidP="00CA731C">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A731C">
        <w:rPr>
          <w:rFonts w:ascii="Times New Roman" w:hAnsi="Times New Roman" w:cs="Times New Roman"/>
          <w:sz w:val="28"/>
          <w:szCs w:val="28"/>
        </w:rPr>
        <w:t xml:space="preserve">Основное содержание психологической подготовки каратистов состоит в следующем: </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-формирование мотивации к занятиям Киокусинкай; </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-развитие личностных качеств, способствующих совершенствованию и контролю; </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-совершенствование внимания</w:t>
      </w:r>
      <w:r w:rsidR="0054308C">
        <w:rPr>
          <w:rFonts w:ascii="Times New Roman" w:hAnsi="Times New Roman" w:cs="Times New Roman"/>
          <w:sz w:val="28"/>
          <w:szCs w:val="28"/>
        </w:rPr>
        <w:t xml:space="preserve"> </w:t>
      </w:r>
      <w:r w:rsidRPr="00CA731C">
        <w:rPr>
          <w:rFonts w:ascii="Times New Roman" w:hAnsi="Times New Roman" w:cs="Times New Roman"/>
          <w:sz w:val="28"/>
          <w:szCs w:val="28"/>
        </w:rPr>
        <w:t xml:space="preserve">(интенсивности, устойчивости, переключения), воображения, памяти, что будет способствовать быстрому восприятию информации и принятию решений; </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-формирование межличностных отношений в спортивном коллективе. </w:t>
      </w:r>
    </w:p>
    <w:p w:rsidR="00682E7F" w:rsidRDefault="00CA731C" w:rsidP="00CA731C">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CA731C">
        <w:rPr>
          <w:rFonts w:ascii="Times New Roman" w:hAnsi="Times New Roman" w:cs="Times New Roman"/>
          <w:sz w:val="28"/>
          <w:szCs w:val="28"/>
        </w:rPr>
        <w:t xml:space="preserve">Психологическая подготовка предусматривает формирование личности спортсмена и межличностных отношений, развитие спортивного интеллекта, психологических функций и психомоторных качеств. В работе со спортсменами устанавливается определенная тенденция в преимуществе тех или иных средств и методов психолого-педагогического воздействия: разъяснения, критика, одобрение, осуждение, внушение, примеры авторитетных людей. Методы смешанного воздействия включают: поощрения, выполнение общественных и личных поручений, наказание. Акцент в распределении средств и методов психологической подготовки в решающей степени зависит от психических способностей спортсменов, задач и направленности тренировочного занятия. </w:t>
      </w:r>
    </w:p>
    <w:p w:rsidR="00CA731C" w:rsidRDefault="00CA731C" w:rsidP="00CA731C">
      <w:pPr>
        <w:pStyle w:val="a3"/>
        <w:spacing w:after="0" w:line="240" w:lineRule="auto"/>
        <w:ind w:left="525" w:right="-143"/>
        <w:jc w:val="both"/>
        <w:rPr>
          <w:rFonts w:ascii="Times New Roman" w:hAnsi="Times New Roman" w:cs="Times New Roman"/>
          <w:sz w:val="28"/>
          <w:szCs w:val="28"/>
        </w:rPr>
      </w:pPr>
      <w:r>
        <w:t xml:space="preserve">       </w:t>
      </w:r>
      <w:r w:rsidRPr="00CA731C">
        <w:rPr>
          <w:rFonts w:ascii="Times New Roman" w:hAnsi="Times New Roman" w:cs="Times New Roman"/>
          <w:sz w:val="28"/>
          <w:szCs w:val="28"/>
        </w:rPr>
        <w:t xml:space="preserve">В подготовительной части – методы развития внимания, </w:t>
      </w:r>
      <w:proofErr w:type="spellStart"/>
      <w:r w:rsidRPr="00CA731C">
        <w:rPr>
          <w:rFonts w:ascii="Times New Roman" w:hAnsi="Times New Roman" w:cs="Times New Roman"/>
          <w:sz w:val="28"/>
          <w:szCs w:val="28"/>
        </w:rPr>
        <w:t>сенсомоторики</w:t>
      </w:r>
      <w:proofErr w:type="spellEnd"/>
      <w:r w:rsidRPr="00CA731C">
        <w:rPr>
          <w:rFonts w:ascii="Times New Roman" w:hAnsi="Times New Roman" w:cs="Times New Roman"/>
          <w:sz w:val="28"/>
          <w:szCs w:val="28"/>
        </w:rPr>
        <w:t xml:space="preserve"> и волевых качеств; в основной части совершенствуются специализированные психические функции и психомоторные качества, эмоциональная устойчивость, способность к самоконтролю; в заключительной части совершенствуется способность к </w:t>
      </w:r>
      <w:proofErr w:type="spellStart"/>
      <w:r w:rsidRPr="00CA731C">
        <w:rPr>
          <w:rFonts w:ascii="Times New Roman" w:hAnsi="Times New Roman" w:cs="Times New Roman"/>
          <w:sz w:val="28"/>
          <w:szCs w:val="28"/>
        </w:rPr>
        <w:t>саморегуляции</w:t>
      </w:r>
      <w:proofErr w:type="spellEnd"/>
      <w:r w:rsidRPr="00CA731C">
        <w:rPr>
          <w:rFonts w:ascii="Times New Roman" w:hAnsi="Times New Roman" w:cs="Times New Roman"/>
          <w:sz w:val="28"/>
          <w:szCs w:val="28"/>
        </w:rPr>
        <w:t xml:space="preserve"> и нервно-психическому восстановлению. </w:t>
      </w:r>
    </w:p>
    <w:p w:rsidR="00CA731C" w:rsidRDefault="008145EC" w:rsidP="00CA731C">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3.7</w:t>
      </w:r>
      <w:r w:rsidR="00CA731C" w:rsidRPr="00CA731C">
        <w:rPr>
          <w:rFonts w:ascii="Times New Roman" w:hAnsi="Times New Roman" w:cs="Times New Roman"/>
          <w:b/>
          <w:sz w:val="28"/>
          <w:szCs w:val="28"/>
        </w:rPr>
        <w:t xml:space="preserve"> Этап Начальной подготовки (до года)</w:t>
      </w:r>
    </w:p>
    <w:p w:rsidR="00CA731C" w:rsidRPr="0057140D" w:rsidRDefault="00CA731C" w:rsidP="00CA731C">
      <w:pPr>
        <w:pStyle w:val="a3"/>
        <w:spacing w:after="0" w:line="240" w:lineRule="auto"/>
        <w:ind w:left="525" w:right="-143"/>
        <w:jc w:val="center"/>
        <w:rPr>
          <w:rFonts w:ascii="Times New Roman" w:hAnsi="Times New Roman" w:cs="Times New Roman"/>
          <w:b/>
          <w:sz w:val="28"/>
          <w:szCs w:val="28"/>
        </w:rPr>
      </w:pP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b/>
          <w:sz w:val="28"/>
          <w:szCs w:val="28"/>
        </w:rPr>
        <w:t xml:space="preserve">     Общая физическая подготовка</w:t>
      </w:r>
      <w:r w:rsidR="0057140D">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Применение средств ОФП ставит основной задачей укрепление здоровья, общее физическое развитие обучающихся, укрепление и развитие костно-мышечного аппарата, развитие основных физических качеств: силы, быстроты, общей и специальной выносливости, координацию движений, </w:t>
      </w:r>
      <w:r w:rsidRPr="00CA731C">
        <w:rPr>
          <w:rFonts w:ascii="Times New Roman" w:hAnsi="Times New Roman" w:cs="Times New Roman"/>
          <w:sz w:val="28"/>
          <w:szCs w:val="28"/>
        </w:rPr>
        <w:lastRenderedPageBreak/>
        <w:t>улучшения функционирования сердечно-сосудистой системы. Средства и упражнения ОФП должны составлять неотъемлемую часть каждого занятия. Средства и методы: Общеразвивающие упражнения, направленные на развитие гибкости, координационных способностей, силовой выносливости. Эстафеты и другие упражнения, направленные на развитие скоростно-силовых способностей и быстроты. Циклические упражнения, направленные на раз</w:t>
      </w:r>
      <w:r>
        <w:rPr>
          <w:rFonts w:ascii="Times New Roman" w:hAnsi="Times New Roman" w:cs="Times New Roman"/>
          <w:sz w:val="28"/>
          <w:szCs w:val="28"/>
        </w:rPr>
        <w:t xml:space="preserve">витие выносливости. </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Основные строевые упражнения на месте и в движении</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-построения и перестроения на месте</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-повороты на месте и в движении</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-размыкания в строю</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-ходьба обычным шагом</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-ходьба на носках, пятках, на внешней и вн</w:t>
      </w:r>
      <w:r w:rsidR="0057140D">
        <w:rPr>
          <w:rFonts w:ascii="Times New Roman" w:hAnsi="Times New Roman" w:cs="Times New Roman"/>
          <w:sz w:val="28"/>
          <w:szCs w:val="28"/>
        </w:rPr>
        <w:t>утренней сторонах стопы</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-различный бег</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-различные прыжки</w:t>
      </w:r>
      <w:r>
        <w:rPr>
          <w:rFonts w:ascii="Times New Roman" w:hAnsi="Times New Roman" w:cs="Times New Roman"/>
          <w:sz w:val="28"/>
          <w:szCs w:val="28"/>
        </w:rPr>
        <w:t>;</w:t>
      </w:r>
    </w:p>
    <w:p w:rsidR="00CA731C"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-упр</w:t>
      </w:r>
      <w:r>
        <w:rPr>
          <w:rFonts w:ascii="Times New Roman" w:hAnsi="Times New Roman" w:cs="Times New Roman"/>
          <w:sz w:val="28"/>
          <w:szCs w:val="28"/>
        </w:rPr>
        <w:t>ажнения с гимнастической палкой.</w:t>
      </w:r>
    </w:p>
    <w:p w:rsidR="0057140D" w:rsidRDefault="00CA731C" w:rsidP="00CA731C">
      <w:pPr>
        <w:pStyle w:val="a3"/>
        <w:spacing w:after="0" w:line="240" w:lineRule="auto"/>
        <w:ind w:left="525" w:right="-143"/>
        <w:jc w:val="both"/>
        <w:rPr>
          <w:rFonts w:ascii="Times New Roman" w:hAnsi="Times New Roman" w:cs="Times New Roman"/>
          <w:b/>
          <w:sz w:val="28"/>
          <w:szCs w:val="28"/>
        </w:rPr>
      </w:pPr>
      <w:r w:rsidRPr="0057140D">
        <w:rPr>
          <w:rFonts w:ascii="Times New Roman" w:hAnsi="Times New Roman" w:cs="Times New Roman"/>
          <w:b/>
          <w:sz w:val="28"/>
          <w:szCs w:val="28"/>
        </w:rPr>
        <w:t>Специальная физическая подготовка</w:t>
      </w:r>
      <w:r w:rsidR="0057140D">
        <w:rPr>
          <w:rFonts w:ascii="Times New Roman" w:hAnsi="Times New Roman" w:cs="Times New Roman"/>
          <w:b/>
          <w:sz w:val="28"/>
          <w:szCs w:val="28"/>
        </w:rPr>
        <w:t>.</w:t>
      </w:r>
    </w:p>
    <w:p w:rsidR="0057140D" w:rsidRDefault="0057140D" w:rsidP="00CA731C">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b/>
          <w:sz w:val="28"/>
          <w:szCs w:val="28"/>
        </w:rPr>
        <w:t xml:space="preserve">      </w:t>
      </w:r>
      <w:r w:rsidR="00CA731C" w:rsidRPr="00CA731C">
        <w:rPr>
          <w:rFonts w:ascii="Times New Roman" w:hAnsi="Times New Roman" w:cs="Times New Roman"/>
          <w:sz w:val="28"/>
          <w:szCs w:val="28"/>
        </w:rPr>
        <w:t xml:space="preserve"> На первом году обучения особенно нео</w:t>
      </w:r>
      <w:r>
        <w:rPr>
          <w:rFonts w:ascii="Times New Roman" w:hAnsi="Times New Roman" w:cs="Times New Roman"/>
          <w:sz w:val="28"/>
          <w:szCs w:val="28"/>
        </w:rPr>
        <w:t>б</w:t>
      </w:r>
      <w:r w:rsidR="00CA731C" w:rsidRPr="00CA731C">
        <w:rPr>
          <w:rFonts w:ascii="Times New Roman" w:hAnsi="Times New Roman" w:cs="Times New Roman"/>
          <w:sz w:val="28"/>
          <w:szCs w:val="28"/>
        </w:rPr>
        <w:t xml:space="preserve">ходимо заниматься </w:t>
      </w:r>
      <w:proofErr w:type="gramStart"/>
      <w:r w:rsidR="00CA731C" w:rsidRPr="00CA731C">
        <w:rPr>
          <w:rFonts w:ascii="Times New Roman" w:hAnsi="Times New Roman" w:cs="Times New Roman"/>
          <w:sz w:val="28"/>
          <w:szCs w:val="28"/>
        </w:rPr>
        <w:t>различными физическими упражнениями</w:t>
      </w:r>
      <w:proofErr w:type="gramEnd"/>
      <w:r w:rsidR="00CA731C" w:rsidRPr="00CA731C">
        <w:rPr>
          <w:rFonts w:ascii="Times New Roman" w:hAnsi="Times New Roman" w:cs="Times New Roman"/>
          <w:sz w:val="28"/>
          <w:szCs w:val="28"/>
        </w:rPr>
        <w:t xml:space="preserve"> гармонично развивающими физические качества. Подбирать упражнения необходимо таким образом, чтобы они содействовали и физическому развитию и овладению техническими действиями. Упражнения</w:t>
      </w:r>
      <w:r>
        <w:rPr>
          <w:rFonts w:ascii="Times New Roman" w:hAnsi="Times New Roman" w:cs="Times New Roman"/>
          <w:sz w:val="28"/>
          <w:szCs w:val="28"/>
        </w:rPr>
        <w:t>,</w:t>
      </w:r>
      <w:r w:rsidR="00CA731C" w:rsidRPr="00CA731C">
        <w:rPr>
          <w:rFonts w:ascii="Times New Roman" w:hAnsi="Times New Roman" w:cs="Times New Roman"/>
          <w:sz w:val="28"/>
          <w:szCs w:val="28"/>
        </w:rPr>
        <w:t xml:space="preserve"> направленные на развитие гибкости, выносливости, силы, координацию движений должны также улучшать умения выполнять т</w:t>
      </w:r>
      <w:r>
        <w:rPr>
          <w:rFonts w:ascii="Times New Roman" w:hAnsi="Times New Roman" w:cs="Times New Roman"/>
          <w:sz w:val="28"/>
          <w:szCs w:val="28"/>
        </w:rPr>
        <w:t xml:space="preserve">ехнические действия. </w:t>
      </w:r>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Упражнения на развитие силовых способностей</w:t>
      </w:r>
      <w:r w:rsidR="0057140D">
        <w:rPr>
          <w:rFonts w:ascii="Times New Roman" w:hAnsi="Times New Roman" w:cs="Times New Roman"/>
          <w:sz w:val="28"/>
          <w:szCs w:val="28"/>
        </w:rPr>
        <w:t>:</w:t>
      </w:r>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-подтягивания различными хватами</w:t>
      </w:r>
      <w:r w:rsidR="0057140D">
        <w:rPr>
          <w:rFonts w:ascii="Times New Roman" w:hAnsi="Times New Roman" w:cs="Times New Roman"/>
          <w:sz w:val="28"/>
          <w:szCs w:val="28"/>
        </w:rPr>
        <w:t>;</w:t>
      </w:r>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-различные отжимания</w:t>
      </w:r>
      <w:r w:rsidR="0057140D">
        <w:rPr>
          <w:rFonts w:ascii="Times New Roman" w:hAnsi="Times New Roman" w:cs="Times New Roman"/>
          <w:sz w:val="28"/>
          <w:szCs w:val="28"/>
        </w:rPr>
        <w:t>, у</w:t>
      </w:r>
      <w:r w:rsidRPr="00CA731C">
        <w:rPr>
          <w:rFonts w:ascii="Times New Roman" w:hAnsi="Times New Roman" w:cs="Times New Roman"/>
          <w:sz w:val="28"/>
          <w:szCs w:val="28"/>
        </w:rPr>
        <w:t>пражнения на развитие скоростно-силовых способностей</w:t>
      </w:r>
      <w:r w:rsidR="0057140D">
        <w:rPr>
          <w:rFonts w:ascii="Times New Roman" w:hAnsi="Times New Roman" w:cs="Times New Roman"/>
          <w:sz w:val="28"/>
          <w:szCs w:val="28"/>
        </w:rPr>
        <w:t>;</w:t>
      </w:r>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-прыжки на двух ногах с подтягиванием коленей к груди</w:t>
      </w:r>
      <w:r w:rsidR="0057140D">
        <w:rPr>
          <w:rFonts w:ascii="Times New Roman" w:hAnsi="Times New Roman" w:cs="Times New Roman"/>
          <w:sz w:val="28"/>
          <w:szCs w:val="28"/>
        </w:rPr>
        <w:t>;</w:t>
      </w:r>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-прыжки на двух ногах из приседа</w:t>
      </w:r>
      <w:r w:rsidR="0057140D">
        <w:rPr>
          <w:rFonts w:ascii="Times New Roman" w:hAnsi="Times New Roman" w:cs="Times New Roman"/>
          <w:sz w:val="28"/>
          <w:szCs w:val="28"/>
        </w:rPr>
        <w:t>;</w:t>
      </w:r>
    </w:p>
    <w:p w:rsidR="0057140D" w:rsidRDefault="0057140D" w:rsidP="00CA731C">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-прыжки с </w:t>
      </w:r>
      <w:proofErr w:type="gramStart"/>
      <w:r>
        <w:rPr>
          <w:rFonts w:ascii="Times New Roman" w:hAnsi="Times New Roman" w:cs="Times New Roman"/>
          <w:sz w:val="28"/>
          <w:szCs w:val="28"/>
        </w:rPr>
        <w:t>разворотами ;</w:t>
      </w:r>
      <w:proofErr w:type="gramEnd"/>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-наклоны стоя к выпрямленным ногам</w:t>
      </w:r>
      <w:r w:rsidR="0057140D">
        <w:rPr>
          <w:rFonts w:ascii="Times New Roman" w:hAnsi="Times New Roman" w:cs="Times New Roman"/>
          <w:sz w:val="28"/>
          <w:szCs w:val="28"/>
        </w:rPr>
        <w:t>;</w:t>
      </w:r>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w:t>
      </w:r>
      <w:proofErr w:type="spellStart"/>
      <w:r w:rsidRPr="00CA731C">
        <w:rPr>
          <w:rFonts w:ascii="Times New Roman" w:hAnsi="Times New Roman" w:cs="Times New Roman"/>
          <w:sz w:val="28"/>
          <w:szCs w:val="28"/>
        </w:rPr>
        <w:t>полушпагат</w:t>
      </w:r>
      <w:proofErr w:type="spellEnd"/>
      <w:r w:rsidRPr="00CA731C">
        <w:rPr>
          <w:rFonts w:ascii="Times New Roman" w:hAnsi="Times New Roman" w:cs="Times New Roman"/>
          <w:sz w:val="28"/>
          <w:szCs w:val="28"/>
        </w:rPr>
        <w:t xml:space="preserve"> и шпагат</w:t>
      </w:r>
      <w:r w:rsidR="0057140D">
        <w:rPr>
          <w:rFonts w:ascii="Times New Roman" w:hAnsi="Times New Roman" w:cs="Times New Roman"/>
          <w:sz w:val="28"/>
          <w:szCs w:val="28"/>
        </w:rPr>
        <w:t>;</w:t>
      </w:r>
    </w:p>
    <w:p w:rsidR="0057140D" w:rsidRDefault="00CA731C" w:rsidP="00CA731C">
      <w:pPr>
        <w:pStyle w:val="a3"/>
        <w:spacing w:after="0" w:line="240" w:lineRule="auto"/>
        <w:ind w:left="525" w:right="-143"/>
        <w:jc w:val="both"/>
        <w:rPr>
          <w:rFonts w:ascii="Times New Roman" w:hAnsi="Times New Roman" w:cs="Times New Roman"/>
          <w:sz w:val="28"/>
          <w:szCs w:val="28"/>
        </w:rPr>
      </w:pPr>
      <w:r w:rsidRPr="00CA731C">
        <w:rPr>
          <w:rFonts w:ascii="Times New Roman" w:hAnsi="Times New Roman" w:cs="Times New Roman"/>
          <w:sz w:val="28"/>
          <w:szCs w:val="28"/>
        </w:rPr>
        <w:t xml:space="preserve"> -опускание в мост из стойки с помощью рук</w:t>
      </w:r>
      <w:r w:rsidR="0057140D">
        <w:rPr>
          <w:rFonts w:ascii="Times New Roman" w:hAnsi="Times New Roman" w:cs="Times New Roman"/>
          <w:sz w:val="28"/>
          <w:szCs w:val="28"/>
        </w:rPr>
        <w:t>;</w:t>
      </w:r>
    </w:p>
    <w:p w:rsidR="0057140D" w:rsidRDefault="0057140D" w:rsidP="00CA731C">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-махи ногами </w:t>
      </w:r>
      <w:proofErr w:type="spellStart"/>
      <w:proofErr w:type="gramStart"/>
      <w:r>
        <w:rPr>
          <w:rFonts w:ascii="Times New Roman" w:hAnsi="Times New Roman" w:cs="Times New Roman"/>
          <w:sz w:val="28"/>
          <w:szCs w:val="28"/>
        </w:rPr>
        <w:t>вперед,назад</w:t>
      </w:r>
      <w:proofErr w:type="spellEnd"/>
      <w:proofErr w:type="gramEnd"/>
      <w:r>
        <w:rPr>
          <w:rFonts w:ascii="Times New Roman" w:hAnsi="Times New Roman" w:cs="Times New Roman"/>
          <w:sz w:val="28"/>
          <w:szCs w:val="28"/>
        </w:rPr>
        <w:t xml:space="preserve"> ;</w:t>
      </w:r>
    </w:p>
    <w:p w:rsidR="0057140D" w:rsidRDefault="00CA731C" w:rsidP="00CA731C">
      <w:pPr>
        <w:pStyle w:val="a3"/>
        <w:spacing w:after="0" w:line="240" w:lineRule="auto"/>
        <w:ind w:left="525" w:right="-143"/>
        <w:jc w:val="both"/>
      </w:pPr>
      <w:r w:rsidRPr="00CA731C">
        <w:rPr>
          <w:rFonts w:ascii="Times New Roman" w:hAnsi="Times New Roman" w:cs="Times New Roman"/>
          <w:sz w:val="28"/>
          <w:szCs w:val="28"/>
        </w:rPr>
        <w:t xml:space="preserve"> -общеразвивающие упражнения на согласованность движений, развитие ловкости подвижными играми-акробатические упражнения</w:t>
      </w:r>
      <w:r>
        <w:t xml:space="preserve"> </w:t>
      </w:r>
    </w:p>
    <w:p w:rsidR="0057140D" w:rsidRDefault="0057140D" w:rsidP="00CA731C">
      <w:pPr>
        <w:pStyle w:val="a3"/>
        <w:spacing w:after="0" w:line="240" w:lineRule="auto"/>
        <w:ind w:left="525" w:right="-143"/>
        <w:jc w:val="both"/>
      </w:pPr>
    </w:p>
    <w:p w:rsidR="00CA731C" w:rsidRDefault="008145EC" w:rsidP="0057140D">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3.8</w:t>
      </w:r>
      <w:r w:rsidR="0057140D" w:rsidRPr="0057140D">
        <w:rPr>
          <w:rFonts w:ascii="Times New Roman" w:hAnsi="Times New Roman" w:cs="Times New Roman"/>
          <w:b/>
          <w:sz w:val="28"/>
          <w:szCs w:val="28"/>
        </w:rPr>
        <w:t xml:space="preserve">Этап начальной </w:t>
      </w:r>
      <w:proofErr w:type="gramStart"/>
      <w:r w:rsidR="0057140D" w:rsidRPr="0057140D">
        <w:rPr>
          <w:rFonts w:ascii="Times New Roman" w:hAnsi="Times New Roman" w:cs="Times New Roman"/>
          <w:b/>
          <w:sz w:val="28"/>
          <w:szCs w:val="28"/>
        </w:rPr>
        <w:t>подготовки(</w:t>
      </w:r>
      <w:proofErr w:type="gramEnd"/>
      <w:r w:rsidR="0057140D" w:rsidRPr="0057140D">
        <w:rPr>
          <w:rFonts w:ascii="Times New Roman" w:hAnsi="Times New Roman" w:cs="Times New Roman"/>
          <w:b/>
          <w:sz w:val="28"/>
          <w:szCs w:val="28"/>
        </w:rPr>
        <w:t>свыше года)</w:t>
      </w:r>
    </w:p>
    <w:p w:rsidR="0057140D" w:rsidRDefault="0057140D" w:rsidP="0057140D">
      <w:pPr>
        <w:pStyle w:val="a3"/>
        <w:spacing w:after="0" w:line="240" w:lineRule="auto"/>
        <w:ind w:left="525" w:right="-143"/>
        <w:jc w:val="center"/>
        <w:rPr>
          <w:rFonts w:ascii="Times New Roman" w:hAnsi="Times New Roman" w:cs="Times New Roman"/>
          <w:b/>
          <w:sz w:val="28"/>
          <w:szCs w:val="28"/>
        </w:rPr>
      </w:pPr>
    </w:p>
    <w:p w:rsidR="0057140D" w:rsidRDefault="0057140D" w:rsidP="0057140D">
      <w:pPr>
        <w:pStyle w:val="a3"/>
        <w:spacing w:after="0" w:line="240" w:lineRule="auto"/>
        <w:ind w:left="525" w:right="-143"/>
        <w:jc w:val="center"/>
        <w:rPr>
          <w:rFonts w:ascii="Times New Roman" w:hAnsi="Times New Roman" w:cs="Times New Roman"/>
          <w:sz w:val="28"/>
          <w:szCs w:val="28"/>
        </w:rPr>
      </w:pPr>
      <w:r w:rsidRPr="0057140D">
        <w:rPr>
          <w:rFonts w:ascii="Times New Roman" w:hAnsi="Times New Roman" w:cs="Times New Roman"/>
          <w:b/>
          <w:sz w:val="28"/>
          <w:szCs w:val="28"/>
        </w:rPr>
        <w:t>Практическая подготовка</w:t>
      </w:r>
      <w:r>
        <w:rPr>
          <w:rFonts w:ascii="Times New Roman" w:hAnsi="Times New Roman" w:cs="Times New Roman"/>
          <w:sz w:val="28"/>
          <w:szCs w:val="28"/>
        </w:rPr>
        <w:t>.</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7140D">
        <w:rPr>
          <w:rFonts w:ascii="Times New Roman" w:hAnsi="Times New Roman" w:cs="Times New Roman"/>
          <w:sz w:val="28"/>
          <w:szCs w:val="28"/>
        </w:rPr>
        <w:t>Общая физическая подготовка</w:t>
      </w:r>
      <w:r>
        <w:rPr>
          <w:rFonts w:ascii="Times New Roman" w:hAnsi="Times New Roman" w:cs="Times New Roman"/>
          <w:sz w:val="28"/>
          <w:szCs w:val="28"/>
        </w:rPr>
        <w:t>.</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Применение средств ОФП ставит основной задачей укрепления здоровья, общее физическое развитие обучающихся. Средства и методы: строевые упражнения-построения, перестроения, повороты, ходьба и бег в строю, общеразвивающие упражнения при ходьбе, упражнения для развития мышц туловища, ног, упражнения на растяжку. </w:t>
      </w:r>
    </w:p>
    <w:p w:rsidR="0057140D" w:rsidRDefault="0057140D" w:rsidP="0057140D">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57140D">
        <w:rPr>
          <w:rFonts w:ascii="Times New Roman" w:hAnsi="Times New Roman" w:cs="Times New Roman"/>
          <w:sz w:val="28"/>
          <w:szCs w:val="28"/>
        </w:rPr>
        <w:t>Специальная физическая подготовка</w:t>
      </w:r>
      <w:r>
        <w:rPr>
          <w:rFonts w:ascii="Times New Roman" w:hAnsi="Times New Roman" w:cs="Times New Roman"/>
          <w:sz w:val="28"/>
          <w:szCs w:val="28"/>
        </w:rPr>
        <w:t>.</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lastRenderedPageBreak/>
        <w:t xml:space="preserve"> На втором и третьем году обучения необходимо также заниматься различными общеукрепляющими и специальными физическими упражнениями. Упражнения, направленные на развитие выносливости, силы, координации движений должны также улучшать умение выполнять т</w:t>
      </w:r>
      <w:r>
        <w:rPr>
          <w:rFonts w:ascii="Times New Roman" w:hAnsi="Times New Roman" w:cs="Times New Roman"/>
          <w:sz w:val="28"/>
          <w:szCs w:val="28"/>
        </w:rPr>
        <w:t>ехнические действия.</w:t>
      </w:r>
      <w:r w:rsidRPr="0057140D">
        <w:rPr>
          <w:rFonts w:ascii="Times New Roman" w:hAnsi="Times New Roman" w:cs="Times New Roman"/>
          <w:sz w:val="28"/>
          <w:szCs w:val="28"/>
        </w:rPr>
        <w:t xml:space="preserve"> Упражнения на развитие силовых способностей: </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-упражнения для укрепления различных групп мышц без </w:t>
      </w:r>
      <w:proofErr w:type="gramStart"/>
      <w:r w:rsidRPr="0057140D">
        <w:rPr>
          <w:rFonts w:ascii="Times New Roman" w:hAnsi="Times New Roman" w:cs="Times New Roman"/>
          <w:sz w:val="28"/>
          <w:szCs w:val="28"/>
        </w:rPr>
        <w:t>отягощений(</w:t>
      </w:r>
      <w:r>
        <w:rPr>
          <w:rFonts w:ascii="Times New Roman" w:hAnsi="Times New Roman" w:cs="Times New Roman"/>
          <w:sz w:val="28"/>
          <w:szCs w:val="28"/>
        </w:rPr>
        <w:t xml:space="preserve"> виды</w:t>
      </w:r>
      <w:proofErr w:type="gramEnd"/>
      <w:r>
        <w:rPr>
          <w:rFonts w:ascii="Times New Roman" w:hAnsi="Times New Roman" w:cs="Times New Roman"/>
          <w:sz w:val="28"/>
          <w:szCs w:val="28"/>
        </w:rPr>
        <w:t xml:space="preserve"> подтягиваний, отжиманий) у</w:t>
      </w:r>
      <w:r w:rsidRPr="0057140D">
        <w:rPr>
          <w:rFonts w:ascii="Times New Roman" w:hAnsi="Times New Roman" w:cs="Times New Roman"/>
          <w:sz w:val="28"/>
          <w:szCs w:val="28"/>
        </w:rPr>
        <w:t>пражнения на развитие</w:t>
      </w:r>
      <w:r>
        <w:rPr>
          <w:rFonts w:ascii="Times New Roman" w:hAnsi="Times New Roman" w:cs="Times New Roman"/>
          <w:sz w:val="28"/>
          <w:szCs w:val="28"/>
        </w:rPr>
        <w:t xml:space="preserve"> скоростно-силовых способностей;</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-разнообразные прыжки</w:t>
      </w:r>
      <w:r>
        <w:rPr>
          <w:rFonts w:ascii="Times New Roman" w:hAnsi="Times New Roman" w:cs="Times New Roman"/>
          <w:sz w:val="28"/>
          <w:szCs w:val="28"/>
        </w:rPr>
        <w:t>;</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-челночный бег</w:t>
      </w:r>
      <w:r>
        <w:rPr>
          <w:rFonts w:ascii="Times New Roman" w:hAnsi="Times New Roman" w:cs="Times New Roman"/>
          <w:sz w:val="28"/>
          <w:szCs w:val="28"/>
        </w:rPr>
        <w:t>;</w:t>
      </w:r>
    </w:p>
    <w:p w:rsidR="0057140D" w:rsidRDefault="0057140D" w:rsidP="0057140D">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-эстафеты;</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-сидя наклоны вперед с выпрямленными и согнутыми ногами</w:t>
      </w:r>
      <w:r>
        <w:rPr>
          <w:rFonts w:ascii="Times New Roman" w:hAnsi="Times New Roman" w:cs="Times New Roman"/>
          <w:sz w:val="28"/>
          <w:szCs w:val="28"/>
        </w:rPr>
        <w:t>.</w:t>
      </w:r>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w:t>
      </w:r>
      <w:proofErr w:type="spellStart"/>
      <w:r w:rsidRPr="0057140D">
        <w:rPr>
          <w:rFonts w:ascii="Times New Roman" w:hAnsi="Times New Roman" w:cs="Times New Roman"/>
          <w:sz w:val="28"/>
          <w:szCs w:val="28"/>
        </w:rPr>
        <w:t>полушпагаты</w:t>
      </w:r>
      <w:proofErr w:type="spellEnd"/>
      <w:r w:rsidRPr="0057140D">
        <w:rPr>
          <w:rFonts w:ascii="Times New Roman" w:hAnsi="Times New Roman" w:cs="Times New Roman"/>
          <w:sz w:val="28"/>
          <w:szCs w:val="28"/>
        </w:rPr>
        <w:t xml:space="preserve"> и шпагаты</w:t>
      </w:r>
      <w:r>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-опускание в мост из стойки с помощью рук и без помощи рук</w:t>
      </w:r>
      <w:r w:rsidR="00595379">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-махи </w:t>
      </w:r>
      <w:proofErr w:type="gramStart"/>
      <w:r w:rsidRPr="0057140D">
        <w:rPr>
          <w:rFonts w:ascii="Times New Roman" w:hAnsi="Times New Roman" w:cs="Times New Roman"/>
          <w:sz w:val="28"/>
          <w:szCs w:val="28"/>
        </w:rPr>
        <w:t>ногами(</w:t>
      </w:r>
      <w:proofErr w:type="gramEnd"/>
      <w:r w:rsidRPr="0057140D">
        <w:rPr>
          <w:rFonts w:ascii="Times New Roman" w:hAnsi="Times New Roman" w:cs="Times New Roman"/>
          <w:sz w:val="28"/>
          <w:szCs w:val="28"/>
        </w:rPr>
        <w:t xml:space="preserve">вперед, назад, в стороны) </w:t>
      </w:r>
      <w:r w:rsidR="00595379">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-упражнения на гибкость в плечевых суставах</w:t>
      </w:r>
      <w:r w:rsidR="00595379">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-общеразвивающие упражнения согласованность движений рук и ног</w:t>
      </w:r>
      <w:r w:rsidR="00595379">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-прыжки с разворотами</w:t>
      </w:r>
      <w:r w:rsidR="00595379">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-подвижные игры</w:t>
      </w:r>
      <w:r w:rsidR="00595379">
        <w:rPr>
          <w:rFonts w:ascii="Times New Roman" w:hAnsi="Times New Roman" w:cs="Times New Roman"/>
          <w:sz w:val="28"/>
          <w:szCs w:val="28"/>
        </w:rPr>
        <w:t>;</w:t>
      </w:r>
    </w:p>
    <w:p w:rsidR="00595379" w:rsidRDefault="00595379" w:rsidP="0057140D">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0057140D" w:rsidRPr="0057140D">
        <w:rPr>
          <w:rFonts w:ascii="Times New Roman" w:hAnsi="Times New Roman" w:cs="Times New Roman"/>
          <w:sz w:val="28"/>
          <w:szCs w:val="28"/>
        </w:rPr>
        <w:t xml:space="preserve"> -кувырки вперед, назад</w:t>
      </w:r>
      <w:r>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-кувырок вперед через препятствие</w:t>
      </w:r>
      <w:r w:rsidR="00595379">
        <w:rPr>
          <w:rFonts w:ascii="Times New Roman" w:hAnsi="Times New Roman" w:cs="Times New Roman"/>
          <w:sz w:val="28"/>
          <w:szCs w:val="28"/>
        </w:rPr>
        <w:t>;</w:t>
      </w:r>
    </w:p>
    <w:p w:rsidR="00595379"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 -переворот боком -кувырки с прямыми </w:t>
      </w:r>
      <w:proofErr w:type="gramStart"/>
      <w:r w:rsidRPr="0057140D">
        <w:rPr>
          <w:rFonts w:ascii="Times New Roman" w:hAnsi="Times New Roman" w:cs="Times New Roman"/>
          <w:sz w:val="28"/>
          <w:szCs w:val="28"/>
        </w:rPr>
        <w:t xml:space="preserve">ногами </w:t>
      </w:r>
      <w:r w:rsidR="00595379">
        <w:rPr>
          <w:rFonts w:ascii="Times New Roman" w:hAnsi="Times New Roman" w:cs="Times New Roman"/>
          <w:sz w:val="28"/>
          <w:szCs w:val="28"/>
        </w:rPr>
        <w:t>;</w:t>
      </w:r>
      <w:proofErr w:type="gramEnd"/>
    </w:p>
    <w:p w:rsidR="0057140D" w:rsidRDefault="0057140D" w:rsidP="0057140D">
      <w:pPr>
        <w:pStyle w:val="a3"/>
        <w:spacing w:after="0" w:line="240" w:lineRule="auto"/>
        <w:ind w:left="525" w:right="-143"/>
        <w:jc w:val="both"/>
        <w:rPr>
          <w:rFonts w:ascii="Times New Roman" w:hAnsi="Times New Roman" w:cs="Times New Roman"/>
          <w:sz w:val="28"/>
          <w:szCs w:val="28"/>
        </w:rPr>
      </w:pPr>
      <w:r w:rsidRPr="0057140D">
        <w:rPr>
          <w:rFonts w:ascii="Times New Roman" w:hAnsi="Times New Roman" w:cs="Times New Roman"/>
          <w:sz w:val="28"/>
          <w:szCs w:val="28"/>
        </w:rPr>
        <w:t xml:space="preserve">-кувырок назад с выходом на прямые руки действий. </w:t>
      </w:r>
    </w:p>
    <w:p w:rsidR="0057140D" w:rsidRDefault="0057140D" w:rsidP="0057140D">
      <w:pPr>
        <w:pStyle w:val="a3"/>
        <w:spacing w:after="0" w:line="240" w:lineRule="auto"/>
        <w:ind w:left="525" w:right="-143"/>
        <w:jc w:val="both"/>
        <w:rPr>
          <w:rFonts w:ascii="Times New Roman" w:hAnsi="Times New Roman" w:cs="Times New Roman"/>
          <w:sz w:val="28"/>
          <w:szCs w:val="28"/>
        </w:rPr>
      </w:pPr>
    </w:p>
    <w:p w:rsidR="0057140D" w:rsidRDefault="008145EC" w:rsidP="0057140D">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3.9</w:t>
      </w:r>
      <w:r w:rsidR="0054308C">
        <w:rPr>
          <w:rFonts w:ascii="Times New Roman" w:hAnsi="Times New Roman" w:cs="Times New Roman"/>
          <w:b/>
          <w:sz w:val="28"/>
          <w:szCs w:val="28"/>
        </w:rPr>
        <w:t xml:space="preserve"> </w:t>
      </w:r>
      <w:r w:rsidR="0057140D" w:rsidRPr="0057140D">
        <w:rPr>
          <w:rFonts w:ascii="Times New Roman" w:hAnsi="Times New Roman" w:cs="Times New Roman"/>
          <w:b/>
          <w:sz w:val="28"/>
          <w:szCs w:val="28"/>
        </w:rPr>
        <w:t>Тренировочный этап (до двух лет)</w:t>
      </w:r>
    </w:p>
    <w:p w:rsidR="0057140D" w:rsidRPr="0091023E" w:rsidRDefault="0057140D" w:rsidP="0057140D">
      <w:pPr>
        <w:pStyle w:val="a3"/>
        <w:spacing w:after="0" w:line="240" w:lineRule="auto"/>
        <w:ind w:left="525" w:right="-143"/>
        <w:jc w:val="center"/>
        <w:rPr>
          <w:rFonts w:ascii="Times New Roman" w:hAnsi="Times New Roman" w:cs="Times New Roman"/>
          <w:b/>
          <w:sz w:val="28"/>
          <w:szCs w:val="28"/>
        </w:rPr>
      </w:pPr>
    </w:p>
    <w:p w:rsidR="0091023E" w:rsidRPr="0091023E" w:rsidRDefault="0091023E" w:rsidP="0091023E">
      <w:pPr>
        <w:pStyle w:val="a3"/>
        <w:spacing w:after="0" w:line="240" w:lineRule="auto"/>
        <w:ind w:left="525" w:right="-143"/>
        <w:jc w:val="both"/>
        <w:rPr>
          <w:rFonts w:ascii="Times New Roman" w:hAnsi="Times New Roman" w:cs="Times New Roman"/>
          <w:b/>
          <w:sz w:val="28"/>
          <w:szCs w:val="28"/>
        </w:rPr>
      </w:pPr>
      <w:r w:rsidRPr="0091023E">
        <w:rPr>
          <w:rFonts w:ascii="Times New Roman" w:hAnsi="Times New Roman" w:cs="Times New Roman"/>
          <w:b/>
          <w:sz w:val="28"/>
          <w:szCs w:val="28"/>
        </w:rPr>
        <w:t xml:space="preserve">Практическая подготовка </w:t>
      </w:r>
    </w:p>
    <w:p w:rsidR="0091023E" w:rsidRDefault="0091023E" w:rsidP="0091023E">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91023E">
        <w:rPr>
          <w:rFonts w:ascii="Times New Roman" w:hAnsi="Times New Roman" w:cs="Times New Roman"/>
          <w:sz w:val="28"/>
          <w:szCs w:val="28"/>
        </w:rPr>
        <w:t>Общая физическая подготовка: подбор, содержание и дозировка упражнений зависят от уровня физического развития обучающихся, задач тренировочного периода, уровня физической подготовленности, возраста обучающихся и наличия материальной базы. Средства и методы:</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-строевые упражнения</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-упражнения для развития мышц туловища</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-упражнения для развития мышц ног</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-упражнения на растягивание, расслабление и координацию движений</w:t>
      </w:r>
      <w:r>
        <w:rPr>
          <w:rFonts w:ascii="Times New Roman" w:hAnsi="Times New Roman" w:cs="Times New Roman"/>
          <w:sz w:val="28"/>
          <w:szCs w:val="28"/>
        </w:rPr>
        <w:t>.</w:t>
      </w:r>
      <w:r w:rsidRPr="0091023E">
        <w:rPr>
          <w:rFonts w:ascii="Times New Roman" w:hAnsi="Times New Roman" w:cs="Times New Roman"/>
          <w:sz w:val="28"/>
          <w:szCs w:val="28"/>
        </w:rPr>
        <w:t xml:space="preserve"> Указанные упражнения выполняются сериями в различном темпе и с различной амплитудой.</w:t>
      </w:r>
    </w:p>
    <w:p w:rsidR="0091023E" w:rsidRDefault="0091023E" w:rsidP="0091023E">
      <w:pPr>
        <w:pStyle w:val="a3"/>
        <w:spacing w:after="0" w:line="240" w:lineRule="auto"/>
        <w:ind w:left="525" w:right="-143"/>
        <w:jc w:val="both"/>
        <w:rPr>
          <w:rFonts w:ascii="Times New Roman" w:hAnsi="Times New Roman" w:cs="Times New Roman"/>
          <w:b/>
          <w:sz w:val="28"/>
          <w:szCs w:val="28"/>
        </w:rPr>
      </w:pPr>
      <w:r w:rsidRPr="0091023E">
        <w:rPr>
          <w:rFonts w:ascii="Times New Roman" w:hAnsi="Times New Roman" w:cs="Times New Roman"/>
          <w:sz w:val="28"/>
          <w:szCs w:val="28"/>
        </w:rPr>
        <w:t xml:space="preserve"> </w:t>
      </w:r>
      <w:r w:rsidRPr="0091023E">
        <w:rPr>
          <w:rFonts w:ascii="Times New Roman" w:hAnsi="Times New Roman" w:cs="Times New Roman"/>
          <w:b/>
          <w:sz w:val="28"/>
          <w:szCs w:val="28"/>
        </w:rPr>
        <w:t>Специальная физическая подготовка</w:t>
      </w:r>
      <w:r>
        <w:rPr>
          <w:rFonts w:ascii="Times New Roman" w:hAnsi="Times New Roman" w:cs="Times New Roman"/>
          <w:b/>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91023E">
        <w:rPr>
          <w:rFonts w:ascii="Times New Roman" w:hAnsi="Times New Roman" w:cs="Times New Roman"/>
          <w:sz w:val="28"/>
          <w:szCs w:val="28"/>
        </w:rPr>
        <w:t xml:space="preserve"> Ведущая роль в специальной физической подготовке каратистов отводится развитию скоростно-силовых способностей. В таком виде спорта как </w:t>
      </w:r>
      <w:proofErr w:type="spellStart"/>
      <w:r w:rsidRPr="0091023E">
        <w:rPr>
          <w:rFonts w:ascii="Times New Roman" w:hAnsi="Times New Roman" w:cs="Times New Roman"/>
          <w:sz w:val="28"/>
          <w:szCs w:val="28"/>
        </w:rPr>
        <w:t>Ке</w:t>
      </w:r>
      <w:r>
        <w:rPr>
          <w:rFonts w:ascii="Times New Roman" w:hAnsi="Times New Roman" w:cs="Times New Roman"/>
          <w:sz w:val="28"/>
          <w:szCs w:val="28"/>
        </w:rPr>
        <w:t>о</w:t>
      </w:r>
      <w:r w:rsidRPr="0091023E">
        <w:rPr>
          <w:rFonts w:ascii="Times New Roman" w:hAnsi="Times New Roman" w:cs="Times New Roman"/>
          <w:sz w:val="28"/>
          <w:szCs w:val="28"/>
        </w:rPr>
        <w:t>кусинкай</w:t>
      </w:r>
      <w:proofErr w:type="spellEnd"/>
      <w:r w:rsidRPr="0091023E">
        <w:rPr>
          <w:rFonts w:ascii="Times New Roman" w:hAnsi="Times New Roman" w:cs="Times New Roman"/>
          <w:sz w:val="28"/>
          <w:szCs w:val="28"/>
        </w:rPr>
        <w:t xml:space="preserve"> повышение уровня силовой и скоростной подготовленности способствует в свою очередь и совершенствованию технического мастерства обучающихся, что дает им возможность повысить концентрацию усилий в требуемый момент, увеличить амплитуду движения, сокращать время выполнения технического действия. Упражнения, направленные на развитие силы, скорости, координации движений должны по своей структуре соответствовать основным техническим действиям. В занятиях преобладает </w:t>
      </w:r>
      <w:r w:rsidRPr="0091023E">
        <w:rPr>
          <w:rFonts w:ascii="Times New Roman" w:hAnsi="Times New Roman" w:cs="Times New Roman"/>
          <w:sz w:val="28"/>
          <w:szCs w:val="28"/>
        </w:rPr>
        <w:lastRenderedPageBreak/>
        <w:t>специальная физические упражнения, избираемые в зависимости от цели занятия.</w:t>
      </w:r>
    </w:p>
    <w:p w:rsidR="0091023E" w:rsidRDefault="0091023E" w:rsidP="0091023E">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91023E">
        <w:rPr>
          <w:rFonts w:ascii="Times New Roman" w:hAnsi="Times New Roman" w:cs="Times New Roman"/>
          <w:sz w:val="28"/>
          <w:szCs w:val="28"/>
        </w:rPr>
        <w:t>Упражнения на развитие скоростно-силовых способностей с использованием специального оборудования</w:t>
      </w:r>
      <w:r w:rsidR="0054308C">
        <w:rPr>
          <w:rFonts w:ascii="Times New Roman" w:hAnsi="Times New Roman" w:cs="Times New Roman"/>
          <w:sz w:val="28"/>
          <w:szCs w:val="28"/>
        </w:rPr>
        <w:t xml:space="preserve"> </w:t>
      </w:r>
      <w:r w:rsidRPr="0091023E">
        <w:rPr>
          <w:rFonts w:ascii="Times New Roman" w:hAnsi="Times New Roman" w:cs="Times New Roman"/>
          <w:sz w:val="28"/>
          <w:szCs w:val="28"/>
        </w:rPr>
        <w:t>(мешков, лап, резиновых жгутов и т.д.)</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-отжимания от пола, скамейки или на параллельных брусьях</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-поднимание туловища из положения лежа с согнутыми коленями</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-подтягивания</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-работа с резиновыми жгутами в различных временных и скоростных режимах</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-метание набивного мяча</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-выполнение ударов руками и ногами по </w:t>
      </w:r>
      <w:proofErr w:type="spellStart"/>
      <w:r w:rsidRPr="0091023E">
        <w:rPr>
          <w:rFonts w:ascii="Times New Roman" w:hAnsi="Times New Roman" w:cs="Times New Roman"/>
          <w:sz w:val="28"/>
          <w:szCs w:val="28"/>
        </w:rPr>
        <w:t>макиварам</w:t>
      </w:r>
      <w:proofErr w:type="spellEnd"/>
      <w:r w:rsidRPr="0091023E">
        <w:rPr>
          <w:rFonts w:ascii="Times New Roman" w:hAnsi="Times New Roman" w:cs="Times New Roman"/>
          <w:sz w:val="28"/>
          <w:szCs w:val="28"/>
        </w:rPr>
        <w:t xml:space="preserve"> или лапам на скорость</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-прыжки через скакалку с различными скоростными и временными режимами</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-прыжки в длину</w:t>
      </w:r>
      <w:r>
        <w:rPr>
          <w:rFonts w:ascii="Times New Roman" w:hAnsi="Times New Roman" w:cs="Times New Roman"/>
          <w:sz w:val="28"/>
          <w:szCs w:val="28"/>
        </w:rPr>
        <w:t xml:space="preserve">; </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-отжимания с партнером</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-приседания с партнером</w:t>
      </w:r>
      <w:r>
        <w:rPr>
          <w:rFonts w:ascii="Times New Roman" w:hAnsi="Times New Roman" w:cs="Times New Roman"/>
          <w:sz w:val="28"/>
          <w:szCs w:val="28"/>
        </w:rPr>
        <w:t>;</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-упражнения на пресс и спину в паре</w:t>
      </w:r>
      <w:r>
        <w:rPr>
          <w:rFonts w:ascii="Times New Roman" w:hAnsi="Times New Roman" w:cs="Times New Roman"/>
          <w:sz w:val="28"/>
          <w:szCs w:val="28"/>
        </w:rPr>
        <w:t xml:space="preserve">; </w:t>
      </w:r>
    </w:p>
    <w:p w:rsidR="0091023E" w:rsidRDefault="0091023E" w:rsidP="0091023E">
      <w:pPr>
        <w:pStyle w:val="a3"/>
        <w:spacing w:after="0" w:line="240" w:lineRule="auto"/>
        <w:ind w:left="525" w:right="-143"/>
        <w:jc w:val="both"/>
        <w:rPr>
          <w:rFonts w:ascii="Times New Roman" w:hAnsi="Times New Roman" w:cs="Times New Roman"/>
          <w:sz w:val="28"/>
          <w:szCs w:val="28"/>
        </w:rPr>
      </w:pPr>
      <w:r w:rsidRPr="0091023E">
        <w:rPr>
          <w:rFonts w:ascii="Times New Roman" w:hAnsi="Times New Roman" w:cs="Times New Roman"/>
          <w:sz w:val="28"/>
          <w:szCs w:val="28"/>
        </w:rPr>
        <w:t xml:space="preserve"> -одиночные удары с максимальной силой по </w:t>
      </w:r>
      <w:proofErr w:type="spellStart"/>
      <w:r w:rsidRPr="0091023E">
        <w:rPr>
          <w:rFonts w:ascii="Times New Roman" w:hAnsi="Times New Roman" w:cs="Times New Roman"/>
          <w:sz w:val="28"/>
          <w:szCs w:val="28"/>
        </w:rPr>
        <w:t>макиваре</w:t>
      </w:r>
      <w:proofErr w:type="spellEnd"/>
      <w:r w:rsidRPr="0091023E">
        <w:rPr>
          <w:rFonts w:ascii="Times New Roman" w:hAnsi="Times New Roman" w:cs="Times New Roman"/>
          <w:sz w:val="28"/>
          <w:szCs w:val="28"/>
        </w:rPr>
        <w:t xml:space="preserve"> или мешку</w:t>
      </w:r>
    </w:p>
    <w:p w:rsidR="002B6217" w:rsidRDefault="002B6217" w:rsidP="0091023E">
      <w:pPr>
        <w:pStyle w:val="a3"/>
        <w:spacing w:after="0" w:line="240" w:lineRule="auto"/>
        <w:ind w:left="525" w:right="-143"/>
        <w:jc w:val="both"/>
        <w:rPr>
          <w:rFonts w:ascii="Times New Roman" w:hAnsi="Times New Roman" w:cs="Times New Roman"/>
          <w:sz w:val="28"/>
          <w:szCs w:val="28"/>
        </w:rPr>
      </w:pPr>
      <w:r w:rsidRPr="002B6217">
        <w:rPr>
          <w:rFonts w:ascii="Times New Roman" w:hAnsi="Times New Roman" w:cs="Times New Roman"/>
          <w:sz w:val="28"/>
          <w:szCs w:val="28"/>
        </w:rPr>
        <w:t>-метание набивного мяча</w:t>
      </w:r>
      <w:r>
        <w:rPr>
          <w:rFonts w:ascii="Times New Roman" w:hAnsi="Times New Roman" w:cs="Times New Roman"/>
          <w:sz w:val="28"/>
          <w:szCs w:val="28"/>
        </w:rPr>
        <w:t>;</w:t>
      </w:r>
    </w:p>
    <w:p w:rsidR="002B6217" w:rsidRDefault="002B6217" w:rsidP="0091023E">
      <w:pPr>
        <w:pStyle w:val="a3"/>
        <w:spacing w:after="0" w:line="240" w:lineRule="auto"/>
        <w:ind w:left="525" w:right="-143"/>
        <w:jc w:val="both"/>
        <w:rPr>
          <w:rFonts w:ascii="Times New Roman" w:hAnsi="Times New Roman" w:cs="Times New Roman"/>
          <w:sz w:val="28"/>
          <w:szCs w:val="28"/>
        </w:rPr>
      </w:pPr>
      <w:r w:rsidRPr="002B6217">
        <w:rPr>
          <w:rFonts w:ascii="Times New Roman" w:hAnsi="Times New Roman" w:cs="Times New Roman"/>
          <w:sz w:val="28"/>
          <w:szCs w:val="28"/>
        </w:rPr>
        <w:t xml:space="preserve"> -различные махи руками и ногами</w:t>
      </w:r>
      <w:r>
        <w:rPr>
          <w:rFonts w:ascii="Times New Roman" w:hAnsi="Times New Roman" w:cs="Times New Roman"/>
          <w:sz w:val="28"/>
          <w:szCs w:val="28"/>
        </w:rPr>
        <w:t>;</w:t>
      </w:r>
      <w:r w:rsidRPr="002B6217">
        <w:rPr>
          <w:rFonts w:ascii="Times New Roman" w:hAnsi="Times New Roman" w:cs="Times New Roman"/>
          <w:sz w:val="28"/>
          <w:szCs w:val="28"/>
        </w:rPr>
        <w:t xml:space="preserve"> -наклоны и вращательные движения туловищем</w:t>
      </w:r>
      <w:r>
        <w:rPr>
          <w:rFonts w:ascii="Times New Roman" w:hAnsi="Times New Roman" w:cs="Times New Roman"/>
          <w:sz w:val="28"/>
          <w:szCs w:val="28"/>
        </w:rPr>
        <w:t>;</w:t>
      </w:r>
    </w:p>
    <w:p w:rsidR="002B6217" w:rsidRDefault="002B6217" w:rsidP="0091023E">
      <w:pPr>
        <w:pStyle w:val="a3"/>
        <w:spacing w:after="0" w:line="240" w:lineRule="auto"/>
        <w:ind w:left="525" w:right="-143"/>
        <w:jc w:val="both"/>
        <w:rPr>
          <w:rFonts w:ascii="Times New Roman" w:hAnsi="Times New Roman" w:cs="Times New Roman"/>
          <w:sz w:val="28"/>
          <w:szCs w:val="28"/>
        </w:rPr>
      </w:pPr>
      <w:r w:rsidRPr="002B6217">
        <w:rPr>
          <w:rFonts w:ascii="Times New Roman" w:hAnsi="Times New Roman" w:cs="Times New Roman"/>
          <w:sz w:val="28"/>
          <w:szCs w:val="28"/>
        </w:rPr>
        <w:t xml:space="preserve"> -упражнения на растягивания с партнером</w:t>
      </w:r>
      <w:r>
        <w:rPr>
          <w:rFonts w:ascii="Times New Roman" w:hAnsi="Times New Roman" w:cs="Times New Roman"/>
          <w:sz w:val="28"/>
          <w:szCs w:val="28"/>
        </w:rPr>
        <w:t>;</w:t>
      </w:r>
    </w:p>
    <w:p w:rsidR="002B6217" w:rsidRDefault="002B6217" w:rsidP="0091023E">
      <w:pPr>
        <w:pStyle w:val="a3"/>
        <w:spacing w:after="0" w:line="240" w:lineRule="auto"/>
        <w:ind w:left="525" w:right="-143"/>
        <w:jc w:val="both"/>
        <w:rPr>
          <w:rFonts w:ascii="Times New Roman" w:hAnsi="Times New Roman" w:cs="Times New Roman"/>
          <w:sz w:val="28"/>
          <w:szCs w:val="28"/>
        </w:rPr>
      </w:pPr>
      <w:r w:rsidRPr="002B6217">
        <w:rPr>
          <w:rFonts w:ascii="Times New Roman" w:hAnsi="Times New Roman" w:cs="Times New Roman"/>
          <w:sz w:val="28"/>
          <w:szCs w:val="28"/>
        </w:rPr>
        <w:t xml:space="preserve"> -метание теннисного мячи в парах и без (в стену)</w:t>
      </w:r>
      <w:r>
        <w:rPr>
          <w:rFonts w:ascii="Times New Roman" w:hAnsi="Times New Roman" w:cs="Times New Roman"/>
          <w:sz w:val="28"/>
          <w:szCs w:val="28"/>
        </w:rPr>
        <w:t>;</w:t>
      </w:r>
    </w:p>
    <w:p w:rsidR="002B6217" w:rsidRDefault="002B6217" w:rsidP="0091023E">
      <w:pPr>
        <w:pStyle w:val="a3"/>
        <w:spacing w:after="0" w:line="240" w:lineRule="auto"/>
        <w:ind w:left="525" w:right="-143"/>
        <w:jc w:val="both"/>
        <w:rPr>
          <w:rFonts w:ascii="Times New Roman" w:hAnsi="Times New Roman" w:cs="Times New Roman"/>
          <w:sz w:val="28"/>
          <w:szCs w:val="28"/>
        </w:rPr>
      </w:pPr>
      <w:r w:rsidRPr="002B6217">
        <w:rPr>
          <w:rFonts w:ascii="Times New Roman" w:hAnsi="Times New Roman" w:cs="Times New Roman"/>
          <w:sz w:val="28"/>
          <w:szCs w:val="28"/>
        </w:rPr>
        <w:t xml:space="preserve"> -различные специализированные игры ("</w:t>
      </w:r>
      <w:proofErr w:type="spellStart"/>
      <w:r w:rsidRPr="002B6217">
        <w:rPr>
          <w:rFonts w:ascii="Times New Roman" w:hAnsi="Times New Roman" w:cs="Times New Roman"/>
          <w:sz w:val="28"/>
          <w:szCs w:val="28"/>
        </w:rPr>
        <w:t>Годзила</w:t>
      </w:r>
      <w:proofErr w:type="spellEnd"/>
      <w:r w:rsidRPr="002B6217">
        <w:rPr>
          <w:rFonts w:ascii="Times New Roman" w:hAnsi="Times New Roman" w:cs="Times New Roman"/>
          <w:sz w:val="28"/>
          <w:szCs w:val="28"/>
        </w:rPr>
        <w:t xml:space="preserve">","Пятнашки </w:t>
      </w:r>
      <w:proofErr w:type="spellStart"/>
      <w:r w:rsidRPr="002B6217">
        <w:rPr>
          <w:rFonts w:ascii="Times New Roman" w:hAnsi="Times New Roman" w:cs="Times New Roman"/>
          <w:sz w:val="28"/>
          <w:szCs w:val="28"/>
        </w:rPr>
        <w:t>поясом","Регби</w:t>
      </w:r>
      <w:proofErr w:type="spellEnd"/>
      <w:r w:rsidRPr="002B6217">
        <w:rPr>
          <w:rFonts w:ascii="Times New Roman" w:hAnsi="Times New Roman" w:cs="Times New Roman"/>
          <w:sz w:val="28"/>
          <w:szCs w:val="28"/>
        </w:rPr>
        <w:t>")</w:t>
      </w:r>
      <w:r>
        <w:rPr>
          <w:rFonts w:ascii="Times New Roman" w:hAnsi="Times New Roman" w:cs="Times New Roman"/>
          <w:sz w:val="28"/>
          <w:szCs w:val="28"/>
        </w:rPr>
        <w:t>;</w:t>
      </w:r>
    </w:p>
    <w:p w:rsidR="002B6217" w:rsidRDefault="002B6217" w:rsidP="0091023E">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2B6217">
        <w:rPr>
          <w:rFonts w:ascii="Times New Roman" w:hAnsi="Times New Roman" w:cs="Times New Roman"/>
          <w:sz w:val="28"/>
          <w:szCs w:val="28"/>
        </w:rPr>
        <w:t xml:space="preserve"> -удары по лапам, быстро меняющим свое местоположение</w:t>
      </w:r>
      <w:r>
        <w:rPr>
          <w:rFonts w:ascii="Times New Roman" w:hAnsi="Times New Roman" w:cs="Times New Roman"/>
          <w:sz w:val="28"/>
          <w:szCs w:val="28"/>
        </w:rPr>
        <w:t>;</w:t>
      </w:r>
    </w:p>
    <w:p w:rsidR="002B6217" w:rsidRDefault="002B6217" w:rsidP="0091023E">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2B6217">
        <w:rPr>
          <w:rFonts w:ascii="Times New Roman" w:hAnsi="Times New Roman" w:cs="Times New Roman"/>
          <w:sz w:val="28"/>
          <w:szCs w:val="28"/>
        </w:rPr>
        <w:t xml:space="preserve"> -нанесение ударов по набивным снарядам (</w:t>
      </w:r>
      <w:proofErr w:type="spellStart"/>
      <w:r w:rsidRPr="002B6217">
        <w:rPr>
          <w:rFonts w:ascii="Times New Roman" w:hAnsi="Times New Roman" w:cs="Times New Roman"/>
          <w:sz w:val="28"/>
          <w:szCs w:val="28"/>
        </w:rPr>
        <w:t>макивар</w:t>
      </w:r>
      <w:proofErr w:type="spellEnd"/>
      <w:r w:rsidRPr="002B6217">
        <w:rPr>
          <w:rFonts w:ascii="Times New Roman" w:hAnsi="Times New Roman" w:cs="Times New Roman"/>
          <w:sz w:val="28"/>
          <w:szCs w:val="28"/>
        </w:rPr>
        <w:t>, щитов) с учетом временных интервалов соответствующих времени пр</w:t>
      </w:r>
      <w:r>
        <w:rPr>
          <w:rFonts w:ascii="Times New Roman" w:hAnsi="Times New Roman" w:cs="Times New Roman"/>
          <w:sz w:val="28"/>
          <w:szCs w:val="28"/>
        </w:rPr>
        <w:t>оведения соревновательных боев;</w:t>
      </w:r>
    </w:p>
    <w:p w:rsidR="002B6217" w:rsidRDefault="002B6217" w:rsidP="0091023E">
      <w:pPr>
        <w:pStyle w:val="a3"/>
        <w:spacing w:after="0" w:line="240" w:lineRule="auto"/>
        <w:ind w:left="525" w:right="-143"/>
        <w:jc w:val="both"/>
        <w:rPr>
          <w:rFonts w:ascii="Times New Roman" w:hAnsi="Times New Roman" w:cs="Times New Roman"/>
          <w:sz w:val="28"/>
          <w:szCs w:val="28"/>
        </w:rPr>
      </w:pPr>
      <w:r w:rsidRPr="002B6217">
        <w:rPr>
          <w:rFonts w:ascii="Times New Roman" w:hAnsi="Times New Roman" w:cs="Times New Roman"/>
          <w:sz w:val="28"/>
          <w:szCs w:val="28"/>
        </w:rPr>
        <w:t xml:space="preserve"> -упражнения на сохранение устойчивости</w:t>
      </w:r>
      <w:r>
        <w:rPr>
          <w:rFonts w:ascii="Times New Roman" w:hAnsi="Times New Roman" w:cs="Times New Roman"/>
          <w:sz w:val="28"/>
          <w:szCs w:val="28"/>
        </w:rPr>
        <w:t>;</w:t>
      </w:r>
    </w:p>
    <w:p w:rsidR="002B6217" w:rsidRDefault="002B6217" w:rsidP="0091023E">
      <w:pPr>
        <w:pStyle w:val="a3"/>
        <w:spacing w:after="0" w:line="240" w:lineRule="auto"/>
        <w:ind w:left="525" w:right="-143"/>
        <w:jc w:val="both"/>
        <w:rPr>
          <w:rFonts w:ascii="Times New Roman" w:hAnsi="Times New Roman" w:cs="Times New Roman"/>
          <w:sz w:val="28"/>
          <w:szCs w:val="28"/>
        </w:rPr>
      </w:pPr>
      <w:r w:rsidRPr="002B6217">
        <w:rPr>
          <w:rFonts w:ascii="Times New Roman" w:hAnsi="Times New Roman" w:cs="Times New Roman"/>
          <w:sz w:val="28"/>
          <w:szCs w:val="28"/>
        </w:rPr>
        <w:t xml:space="preserve"> -упражнения с асимметричным согласованием движений руками, ногами, головой и туловищем</w:t>
      </w:r>
      <w:r>
        <w:rPr>
          <w:rFonts w:ascii="Times New Roman" w:hAnsi="Times New Roman" w:cs="Times New Roman"/>
          <w:sz w:val="28"/>
          <w:szCs w:val="28"/>
        </w:rPr>
        <w:t>.</w:t>
      </w:r>
    </w:p>
    <w:p w:rsidR="002C783A" w:rsidRDefault="002B6217" w:rsidP="002B6217">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2B6217">
        <w:rPr>
          <w:rFonts w:ascii="Times New Roman" w:hAnsi="Times New Roman" w:cs="Times New Roman"/>
          <w:sz w:val="28"/>
          <w:szCs w:val="28"/>
        </w:rPr>
        <w:t xml:space="preserve"> Освоение правильного дыхания в сочетании с выпол</w:t>
      </w:r>
      <w:r>
        <w:rPr>
          <w:rFonts w:ascii="Times New Roman" w:hAnsi="Times New Roman" w:cs="Times New Roman"/>
          <w:sz w:val="28"/>
          <w:szCs w:val="28"/>
        </w:rPr>
        <w:t>нением технических действий. В к</w:t>
      </w:r>
      <w:r w:rsidR="00B375E3">
        <w:rPr>
          <w:rFonts w:ascii="Times New Roman" w:hAnsi="Times New Roman" w:cs="Times New Roman"/>
          <w:sz w:val="28"/>
          <w:szCs w:val="28"/>
        </w:rPr>
        <w:t>и</w:t>
      </w:r>
      <w:r>
        <w:rPr>
          <w:rFonts w:ascii="Times New Roman" w:hAnsi="Times New Roman" w:cs="Times New Roman"/>
          <w:sz w:val="28"/>
          <w:szCs w:val="28"/>
        </w:rPr>
        <w:t>о</w:t>
      </w:r>
      <w:r w:rsidRPr="002B6217">
        <w:rPr>
          <w:rFonts w:ascii="Times New Roman" w:hAnsi="Times New Roman" w:cs="Times New Roman"/>
          <w:sz w:val="28"/>
          <w:szCs w:val="28"/>
        </w:rPr>
        <w:t>кусинкай используется естественное дыхание. Где активной фазой является выдох, а вдох производится рефлекторно в подготовительных и промежуточных действиях. В идеале должно быть скрытым, незаметным для противника, кроме отдельных выкриков «</w:t>
      </w:r>
      <w:proofErr w:type="spellStart"/>
      <w:r w:rsidRPr="002B6217">
        <w:rPr>
          <w:rFonts w:ascii="Times New Roman" w:hAnsi="Times New Roman" w:cs="Times New Roman"/>
          <w:sz w:val="28"/>
          <w:szCs w:val="28"/>
        </w:rPr>
        <w:t>Киай</w:t>
      </w:r>
      <w:proofErr w:type="spellEnd"/>
      <w:r w:rsidRPr="002B6217">
        <w:rPr>
          <w:rFonts w:ascii="Times New Roman" w:hAnsi="Times New Roman" w:cs="Times New Roman"/>
          <w:sz w:val="28"/>
          <w:szCs w:val="28"/>
        </w:rPr>
        <w:t>», когда на выдохе достигается максимальная концентрация. Однако для овладения правильным дыханием в координац</w:t>
      </w:r>
      <w:r>
        <w:rPr>
          <w:rFonts w:ascii="Times New Roman" w:hAnsi="Times New Roman" w:cs="Times New Roman"/>
          <w:sz w:val="28"/>
          <w:szCs w:val="28"/>
        </w:rPr>
        <w:t xml:space="preserve">ии с </w:t>
      </w:r>
      <w:r w:rsidRPr="002B6217">
        <w:rPr>
          <w:rFonts w:ascii="Times New Roman" w:hAnsi="Times New Roman" w:cs="Times New Roman"/>
          <w:sz w:val="28"/>
          <w:szCs w:val="28"/>
        </w:rPr>
        <w:t>выполнением технических действий применяются подготовительные формы дыхательно-двигательного контроля, где дыхание может озвучиваться. Для восстановления дыхания после интенсивной физической нагрузки или после нокаутирующего удара в солнечное сплетение используется силовое дыхание «</w:t>
      </w:r>
      <w:proofErr w:type="spellStart"/>
      <w:r w:rsidRPr="002B6217">
        <w:rPr>
          <w:rFonts w:ascii="Times New Roman" w:hAnsi="Times New Roman" w:cs="Times New Roman"/>
          <w:sz w:val="28"/>
          <w:szCs w:val="28"/>
        </w:rPr>
        <w:t>ибуки</w:t>
      </w:r>
      <w:proofErr w:type="spellEnd"/>
      <w:r w:rsidRPr="002B6217">
        <w:rPr>
          <w:rFonts w:ascii="Times New Roman" w:hAnsi="Times New Roman" w:cs="Times New Roman"/>
          <w:sz w:val="28"/>
          <w:szCs w:val="28"/>
        </w:rPr>
        <w:t>». Это «силовое» дыхание животом, упорядочивает весь процесс дыхания и тем самым позволяет не только наиболее эффективно выполнять технические приемы, но и помогает переносить боль, преодолевать чувство страха. Дыхательные упражнения необходимо обязательно включать в тренировочный процесс.</w:t>
      </w:r>
    </w:p>
    <w:p w:rsidR="00B375E3" w:rsidRDefault="00B375E3" w:rsidP="002B6217">
      <w:pPr>
        <w:pStyle w:val="a3"/>
        <w:spacing w:after="0" w:line="240" w:lineRule="auto"/>
        <w:ind w:left="525" w:right="-143"/>
        <w:jc w:val="both"/>
        <w:rPr>
          <w:rFonts w:ascii="Times New Roman" w:hAnsi="Times New Roman" w:cs="Times New Roman"/>
          <w:sz w:val="28"/>
          <w:szCs w:val="28"/>
        </w:rPr>
      </w:pPr>
    </w:p>
    <w:p w:rsidR="002B4E17" w:rsidRDefault="002B4E17" w:rsidP="002B6217">
      <w:pPr>
        <w:pStyle w:val="a3"/>
        <w:spacing w:after="0" w:line="240" w:lineRule="auto"/>
        <w:ind w:left="525" w:right="-143"/>
        <w:jc w:val="both"/>
        <w:rPr>
          <w:rFonts w:ascii="Times New Roman" w:hAnsi="Times New Roman" w:cs="Times New Roman"/>
          <w:sz w:val="28"/>
          <w:szCs w:val="28"/>
        </w:rPr>
      </w:pPr>
    </w:p>
    <w:p w:rsidR="002C783A" w:rsidRDefault="002B6217" w:rsidP="002B6217">
      <w:pPr>
        <w:pStyle w:val="a3"/>
        <w:spacing w:after="0" w:line="240" w:lineRule="auto"/>
        <w:ind w:left="525" w:right="-143"/>
        <w:jc w:val="both"/>
        <w:rPr>
          <w:rFonts w:ascii="Times New Roman" w:hAnsi="Times New Roman" w:cs="Times New Roman"/>
          <w:b/>
          <w:sz w:val="28"/>
          <w:szCs w:val="28"/>
        </w:rPr>
      </w:pPr>
      <w:r w:rsidRPr="002B6217">
        <w:rPr>
          <w:rFonts w:ascii="Times New Roman" w:hAnsi="Times New Roman" w:cs="Times New Roman"/>
          <w:sz w:val="28"/>
          <w:szCs w:val="28"/>
        </w:rPr>
        <w:t xml:space="preserve"> </w:t>
      </w:r>
      <w:r w:rsidRPr="002C783A">
        <w:rPr>
          <w:rFonts w:ascii="Times New Roman" w:hAnsi="Times New Roman" w:cs="Times New Roman"/>
          <w:b/>
          <w:sz w:val="28"/>
          <w:szCs w:val="28"/>
        </w:rPr>
        <w:t>Тренировочный этап</w:t>
      </w:r>
      <w:r w:rsidR="0054308C">
        <w:rPr>
          <w:rFonts w:ascii="Times New Roman" w:hAnsi="Times New Roman" w:cs="Times New Roman"/>
          <w:b/>
          <w:sz w:val="28"/>
          <w:szCs w:val="28"/>
        </w:rPr>
        <w:t xml:space="preserve"> </w:t>
      </w:r>
      <w:proofErr w:type="gramStart"/>
      <w:r w:rsidR="002C783A" w:rsidRPr="002C783A">
        <w:rPr>
          <w:rFonts w:ascii="Times New Roman" w:hAnsi="Times New Roman" w:cs="Times New Roman"/>
          <w:b/>
          <w:sz w:val="28"/>
          <w:szCs w:val="28"/>
        </w:rPr>
        <w:t>( свыше</w:t>
      </w:r>
      <w:proofErr w:type="gramEnd"/>
      <w:r w:rsidR="002C783A" w:rsidRPr="002C783A">
        <w:rPr>
          <w:rFonts w:ascii="Times New Roman" w:hAnsi="Times New Roman" w:cs="Times New Roman"/>
          <w:b/>
          <w:sz w:val="28"/>
          <w:szCs w:val="28"/>
        </w:rPr>
        <w:t xml:space="preserve"> двух лет)</w:t>
      </w:r>
    </w:p>
    <w:p w:rsidR="002C783A" w:rsidRPr="002C783A" w:rsidRDefault="002C783A" w:rsidP="002B6217">
      <w:pPr>
        <w:pStyle w:val="a3"/>
        <w:spacing w:after="0" w:line="240" w:lineRule="auto"/>
        <w:ind w:left="525" w:right="-143"/>
        <w:jc w:val="both"/>
        <w:rPr>
          <w:rFonts w:ascii="Times New Roman" w:hAnsi="Times New Roman" w:cs="Times New Roman"/>
          <w:b/>
          <w:sz w:val="28"/>
          <w:szCs w:val="28"/>
        </w:rPr>
      </w:pPr>
    </w:p>
    <w:p w:rsidR="002C783A" w:rsidRPr="002C783A" w:rsidRDefault="002C783A" w:rsidP="002B6217">
      <w:pPr>
        <w:pStyle w:val="a3"/>
        <w:spacing w:after="0" w:line="240" w:lineRule="auto"/>
        <w:ind w:left="525" w:right="-143"/>
        <w:jc w:val="both"/>
        <w:rPr>
          <w:rFonts w:ascii="Times New Roman" w:hAnsi="Times New Roman" w:cs="Times New Roman"/>
          <w:b/>
          <w:sz w:val="28"/>
          <w:szCs w:val="28"/>
        </w:rPr>
      </w:pPr>
      <w:r w:rsidRPr="002C783A">
        <w:rPr>
          <w:rFonts w:ascii="Times New Roman" w:hAnsi="Times New Roman" w:cs="Times New Roman"/>
          <w:b/>
          <w:sz w:val="28"/>
          <w:szCs w:val="28"/>
        </w:rPr>
        <w:t xml:space="preserve"> Практическая подготовка.</w:t>
      </w:r>
    </w:p>
    <w:p w:rsidR="002B6217" w:rsidRDefault="002C783A" w:rsidP="002B6217">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Общая физическая подготовка: -общеразвивающие и строевые упражнения на месте и в движении -упражнения для развития мышц туловища -упражнения для развития мышц ног -упражнения на растягивание и расслабление -</w:t>
      </w:r>
      <w:r w:rsidR="0054308C">
        <w:rPr>
          <w:rFonts w:ascii="Times New Roman" w:hAnsi="Times New Roman" w:cs="Times New Roman"/>
          <w:sz w:val="28"/>
          <w:szCs w:val="28"/>
        </w:rPr>
        <w:t xml:space="preserve"> </w:t>
      </w:r>
      <w:proofErr w:type="gramStart"/>
      <w:r w:rsidRPr="002C783A">
        <w:rPr>
          <w:rFonts w:ascii="Times New Roman" w:hAnsi="Times New Roman" w:cs="Times New Roman"/>
          <w:sz w:val="28"/>
          <w:szCs w:val="28"/>
        </w:rPr>
        <w:t>подвижные игры</w:t>
      </w:r>
      <w:proofErr w:type="gramEnd"/>
      <w:r w:rsidRPr="002C783A">
        <w:rPr>
          <w:rFonts w:ascii="Times New Roman" w:hAnsi="Times New Roman" w:cs="Times New Roman"/>
          <w:sz w:val="28"/>
          <w:szCs w:val="28"/>
        </w:rPr>
        <w:t xml:space="preserve"> развивающие равновесие, координацию, реакцию, силовую выносливость Специальная физическая подготовка Физическая подготовка направлена прежде всего на обеспечение максимальной специальной тренированности и поддержание ее на этом уровне в текущем цикле. Подбирать упражнения надо таким образом, чтобы они содействовали и физическому развитию, и овладению, совершенствованию техническими действиями. Упражнения, направленные на развитие силы, скорости, координации движений должны, по своей структуре соответствовать основным техническим действиям. В занятиях преобладают специальные физические упражнения, избираемые в зависимости от цели занятия. В занятиях необходимо уделять внимание упражнениям на напряжение и расслабление тела, так как постоянная напряженность мышц</w:t>
      </w:r>
      <w:r>
        <w:t xml:space="preserve"> </w:t>
      </w:r>
      <w:r w:rsidRPr="002C783A">
        <w:rPr>
          <w:rFonts w:ascii="Times New Roman" w:hAnsi="Times New Roman" w:cs="Times New Roman"/>
          <w:sz w:val="28"/>
          <w:szCs w:val="28"/>
        </w:rPr>
        <w:t xml:space="preserve">приводит к снижению скоростных показателей, что в свою очередь снижает возможность немедленного реагирования обучающегося на изменение ситуации в учебном или соревновательном бою. Также необходимо уделять внимание развитию чувства </w:t>
      </w:r>
      <w:proofErr w:type="gramStart"/>
      <w:r w:rsidRPr="002C783A">
        <w:rPr>
          <w:rFonts w:ascii="Times New Roman" w:hAnsi="Times New Roman" w:cs="Times New Roman"/>
          <w:sz w:val="28"/>
          <w:szCs w:val="28"/>
        </w:rPr>
        <w:t>времени(</w:t>
      </w:r>
      <w:proofErr w:type="gramEnd"/>
      <w:r w:rsidRPr="002C783A">
        <w:rPr>
          <w:rFonts w:ascii="Times New Roman" w:hAnsi="Times New Roman" w:cs="Times New Roman"/>
          <w:sz w:val="28"/>
          <w:szCs w:val="28"/>
        </w:rPr>
        <w:t>выбор времени, своевременность), чувство времени крайне важно в выполнении приемов и, особенно в соревновательных боях. Исход боя решают мгновения и недостаточно точный расчет времени на проведение, как</w:t>
      </w:r>
      <w:r>
        <w:rPr>
          <w:rFonts w:ascii="Times New Roman" w:hAnsi="Times New Roman" w:cs="Times New Roman"/>
          <w:sz w:val="28"/>
          <w:szCs w:val="28"/>
        </w:rPr>
        <w:t xml:space="preserve"> </w:t>
      </w:r>
      <w:r w:rsidRPr="002C783A">
        <w:rPr>
          <w:rFonts w:ascii="Times New Roman" w:hAnsi="Times New Roman" w:cs="Times New Roman"/>
          <w:sz w:val="28"/>
          <w:szCs w:val="28"/>
        </w:rPr>
        <w:t>самих технических элементов, так и распределения их во время проведения поединка может оказаться гибельным. Составляя планы тренировок в этот период нельзя забывать и о тактической подготовке. Учитывать психологические состояния каждого обучающегося в тренировочной и соревновательной практике.</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-упражнения для развития силовых и скоростно-силовых способностей</w:t>
      </w:r>
      <w:r>
        <w:rPr>
          <w:rFonts w:ascii="Times New Roman" w:hAnsi="Times New Roman" w:cs="Times New Roman"/>
          <w:sz w:val="28"/>
          <w:szCs w:val="28"/>
        </w:rPr>
        <w:t>;</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-упражнения на развитие выносливости</w:t>
      </w:r>
      <w:r>
        <w:rPr>
          <w:rFonts w:ascii="Times New Roman" w:hAnsi="Times New Roman" w:cs="Times New Roman"/>
          <w:sz w:val="28"/>
          <w:szCs w:val="28"/>
        </w:rPr>
        <w:t>;</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-упражнения на развитие координации</w:t>
      </w:r>
      <w:r>
        <w:rPr>
          <w:rFonts w:ascii="Times New Roman" w:hAnsi="Times New Roman" w:cs="Times New Roman"/>
          <w:sz w:val="28"/>
          <w:szCs w:val="28"/>
        </w:rPr>
        <w:t>;</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-упражнения на развитие гибкости</w:t>
      </w:r>
      <w:r>
        <w:rPr>
          <w:rFonts w:ascii="Times New Roman" w:hAnsi="Times New Roman" w:cs="Times New Roman"/>
          <w:sz w:val="28"/>
          <w:szCs w:val="28"/>
        </w:rPr>
        <w:t>;</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-акробатические упражнения</w:t>
      </w:r>
    </w:p>
    <w:p w:rsidR="002C783A" w:rsidRDefault="002C783A" w:rsidP="00B52BE8">
      <w:pPr>
        <w:pStyle w:val="a3"/>
        <w:spacing w:after="0" w:line="240" w:lineRule="auto"/>
        <w:ind w:left="525" w:right="-143"/>
        <w:jc w:val="center"/>
        <w:rPr>
          <w:rFonts w:ascii="Times New Roman" w:hAnsi="Times New Roman" w:cs="Times New Roman"/>
          <w:sz w:val="28"/>
          <w:szCs w:val="28"/>
        </w:rPr>
      </w:pPr>
    </w:p>
    <w:p w:rsidR="002C783A" w:rsidRPr="00B52BE8" w:rsidRDefault="008145EC" w:rsidP="00B52BE8">
      <w:pPr>
        <w:spacing w:after="0"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3.10</w:t>
      </w:r>
      <w:r w:rsidR="00B52BE8">
        <w:rPr>
          <w:rFonts w:ascii="Times New Roman" w:hAnsi="Times New Roman" w:cs="Times New Roman"/>
          <w:b/>
          <w:sz w:val="28"/>
          <w:szCs w:val="28"/>
        </w:rPr>
        <w:t xml:space="preserve"> </w:t>
      </w:r>
      <w:r w:rsidR="002C783A" w:rsidRPr="00B52BE8">
        <w:rPr>
          <w:rFonts w:ascii="Times New Roman" w:hAnsi="Times New Roman" w:cs="Times New Roman"/>
          <w:b/>
          <w:sz w:val="28"/>
          <w:szCs w:val="28"/>
        </w:rPr>
        <w:t>Восстановительные средства и мероприятия.</w:t>
      </w:r>
    </w:p>
    <w:p w:rsidR="002C783A" w:rsidRDefault="002C783A" w:rsidP="002C783A">
      <w:pPr>
        <w:pStyle w:val="a3"/>
        <w:spacing w:after="0" w:line="240" w:lineRule="auto"/>
        <w:ind w:left="525" w:right="-143"/>
        <w:rPr>
          <w:rFonts w:ascii="Times New Roman" w:hAnsi="Times New Roman" w:cs="Times New Roman"/>
          <w:b/>
          <w:sz w:val="28"/>
          <w:szCs w:val="28"/>
        </w:rPr>
      </w:pP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Возросшие </w:t>
      </w:r>
      <w:r w:rsidR="0054308C">
        <w:rPr>
          <w:rFonts w:ascii="Times New Roman" w:hAnsi="Times New Roman" w:cs="Times New Roman"/>
          <w:sz w:val="28"/>
          <w:szCs w:val="28"/>
        </w:rPr>
        <w:t>объем и интенсивность тренирово</w:t>
      </w:r>
      <w:r w:rsidRPr="002C783A">
        <w:rPr>
          <w:rFonts w:ascii="Times New Roman" w:hAnsi="Times New Roman" w:cs="Times New Roman"/>
          <w:sz w:val="28"/>
          <w:szCs w:val="28"/>
        </w:rPr>
        <w:t xml:space="preserve">чного процесса в пауэрлифтинге вызывают необходимость в планировании и проведении эффективных мероприятий по обеспечению ускорения восстановительных процессов в организме спортсмена с целью повышения его работоспособности, предупреждения перенапряжений, травм и других нарушений в состоянии здоровья. </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Средства восстановления:</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lastRenderedPageBreak/>
        <w:t xml:space="preserve"> 1. Естественные и гигиенические средства: </w:t>
      </w:r>
      <w:r w:rsidRPr="002C783A">
        <w:rPr>
          <w:rFonts w:ascii="Times New Roman" w:hAnsi="Times New Roman" w:cs="Times New Roman"/>
          <w:sz w:val="28"/>
          <w:szCs w:val="28"/>
        </w:rPr>
        <w:sym w:font="Symbol" w:char="F0FC"/>
      </w:r>
      <w:r w:rsidRPr="002C783A">
        <w:rPr>
          <w:rFonts w:ascii="Times New Roman" w:hAnsi="Times New Roman" w:cs="Times New Roman"/>
          <w:sz w:val="28"/>
          <w:szCs w:val="28"/>
        </w:rPr>
        <w:t xml:space="preserve"> Рациональный режим дня; </w:t>
      </w:r>
      <w:r w:rsidRPr="002C783A">
        <w:rPr>
          <w:rFonts w:ascii="Times New Roman" w:hAnsi="Times New Roman" w:cs="Times New Roman"/>
          <w:sz w:val="28"/>
          <w:szCs w:val="28"/>
        </w:rPr>
        <w:sym w:font="Symbol" w:char="F0FC"/>
      </w:r>
      <w:r w:rsidRPr="002C783A">
        <w:rPr>
          <w:rFonts w:ascii="Times New Roman" w:hAnsi="Times New Roman" w:cs="Times New Roman"/>
          <w:sz w:val="28"/>
          <w:szCs w:val="28"/>
        </w:rPr>
        <w:t xml:space="preserve"> Правильное, т.е. рациональное калорийное и сбалансированное питание; </w:t>
      </w:r>
      <w:r w:rsidRPr="002C783A">
        <w:rPr>
          <w:rFonts w:ascii="Times New Roman" w:hAnsi="Times New Roman" w:cs="Times New Roman"/>
          <w:sz w:val="28"/>
          <w:szCs w:val="28"/>
        </w:rPr>
        <w:sym w:font="Symbol" w:char="F0FC"/>
      </w:r>
      <w:r w:rsidRPr="002C783A">
        <w:rPr>
          <w:rFonts w:ascii="Times New Roman" w:hAnsi="Times New Roman" w:cs="Times New Roman"/>
          <w:sz w:val="28"/>
          <w:szCs w:val="28"/>
        </w:rPr>
        <w:t xml:space="preserve"> Естественные факторы природы (солнечные и воздушные ванны, купание, закаливание, прогулки).</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2. Педагогические средства: </w:t>
      </w:r>
      <w:r w:rsidRPr="002C783A">
        <w:rPr>
          <w:rFonts w:ascii="Times New Roman" w:hAnsi="Times New Roman" w:cs="Times New Roman"/>
          <w:sz w:val="28"/>
          <w:szCs w:val="28"/>
        </w:rPr>
        <w:sym w:font="Symbol" w:char="F0FC"/>
      </w:r>
      <w:r w:rsidRPr="002C783A">
        <w:rPr>
          <w:rFonts w:ascii="Times New Roman" w:hAnsi="Times New Roman" w:cs="Times New Roman"/>
          <w:sz w:val="28"/>
          <w:szCs w:val="28"/>
        </w:rPr>
        <w:t xml:space="preserve"> Рациональное планирование тренировок; </w:t>
      </w:r>
      <w:r w:rsidRPr="002C783A">
        <w:rPr>
          <w:rFonts w:ascii="Times New Roman" w:hAnsi="Times New Roman" w:cs="Times New Roman"/>
          <w:sz w:val="28"/>
          <w:szCs w:val="28"/>
        </w:rPr>
        <w:sym w:font="Symbol" w:char="F0FC"/>
      </w:r>
      <w:r w:rsidRPr="002C783A">
        <w:rPr>
          <w:rFonts w:ascii="Times New Roman" w:hAnsi="Times New Roman" w:cs="Times New Roman"/>
          <w:sz w:val="28"/>
          <w:szCs w:val="28"/>
        </w:rPr>
        <w:t xml:space="preserve"> Правильное построение тренировочных занятий с использованием средств для снятия утомления.</w:t>
      </w:r>
    </w:p>
    <w:p w:rsidR="002C783A" w:rsidRDefault="002C783A" w:rsidP="002C783A">
      <w:pPr>
        <w:pStyle w:val="a3"/>
        <w:spacing w:after="0" w:line="240" w:lineRule="auto"/>
        <w:ind w:left="525" w:right="-143"/>
        <w:jc w:val="both"/>
        <w:rPr>
          <w:rFonts w:ascii="Times New Roman" w:hAnsi="Times New Roman" w:cs="Times New Roman"/>
          <w:sz w:val="28"/>
          <w:szCs w:val="28"/>
        </w:rPr>
      </w:pPr>
      <w:r w:rsidRPr="002C783A">
        <w:rPr>
          <w:rFonts w:ascii="Times New Roman" w:hAnsi="Times New Roman" w:cs="Times New Roman"/>
          <w:sz w:val="28"/>
          <w:szCs w:val="28"/>
        </w:rPr>
        <w:t xml:space="preserve"> 3. Медико-биологические средства: </w:t>
      </w:r>
      <w:r w:rsidRPr="002C783A">
        <w:rPr>
          <w:rFonts w:ascii="Times New Roman" w:hAnsi="Times New Roman" w:cs="Times New Roman"/>
          <w:sz w:val="28"/>
          <w:szCs w:val="28"/>
        </w:rPr>
        <w:sym w:font="Symbol" w:char="F0FC"/>
      </w:r>
      <w:r w:rsidRPr="002C783A">
        <w:rPr>
          <w:rFonts w:ascii="Times New Roman" w:hAnsi="Times New Roman" w:cs="Times New Roman"/>
          <w:sz w:val="28"/>
          <w:szCs w:val="28"/>
        </w:rPr>
        <w:t xml:space="preserve"> Спец</w:t>
      </w:r>
      <w:r>
        <w:rPr>
          <w:rFonts w:ascii="Times New Roman" w:hAnsi="Times New Roman" w:cs="Times New Roman"/>
          <w:sz w:val="28"/>
          <w:szCs w:val="28"/>
        </w:rPr>
        <w:t>иальное питание и витаминизация.</w:t>
      </w:r>
    </w:p>
    <w:p w:rsidR="0031049B" w:rsidRDefault="0031049B" w:rsidP="002C783A">
      <w:pPr>
        <w:pStyle w:val="a3"/>
        <w:spacing w:after="0" w:line="240" w:lineRule="auto"/>
        <w:ind w:left="525" w:right="-143"/>
        <w:jc w:val="both"/>
        <w:rPr>
          <w:rFonts w:ascii="Times New Roman" w:hAnsi="Times New Roman" w:cs="Times New Roman"/>
          <w:sz w:val="28"/>
          <w:szCs w:val="28"/>
        </w:rPr>
      </w:pPr>
    </w:p>
    <w:p w:rsidR="0031049B" w:rsidRDefault="008145EC" w:rsidP="008145EC">
      <w:pPr>
        <w:pStyle w:val="a3"/>
        <w:spacing w:after="0" w:line="240" w:lineRule="auto"/>
        <w:ind w:left="525" w:right="-143"/>
        <w:jc w:val="center"/>
        <w:rPr>
          <w:rFonts w:ascii="Times New Roman" w:hAnsi="Times New Roman" w:cs="Times New Roman"/>
          <w:b/>
          <w:sz w:val="28"/>
          <w:szCs w:val="28"/>
        </w:rPr>
      </w:pPr>
      <w:r w:rsidRPr="008145EC">
        <w:rPr>
          <w:rFonts w:ascii="Times New Roman" w:hAnsi="Times New Roman" w:cs="Times New Roman"/>
          <w:b/>
          <w:sz w:val="28"/>
          <w:szCs w:val="28"/>
        </w:rPr>
        <w:t xml:space="preserve">3.11 </w:t>
      </w:r>
      <w:r w:rsidR="00B375E3" w:rsidRPr="008145EC">
        <w:rPr>
          <w:rFonts w:ascii="Times New Roman" w:hAnsi="Times New Roman" w:cs="Times New Roman"/>
          <w:b/>
          <w:sz w:val="28"/>
          <w:szCs w:val="28"/>
        </w:rPr>
        <w:t>Антидопинговые мероприятия</w:t>
      </w:r>
    </w:p>
    <w:p w:rsidR="008D2172" w:rsidRDefault="008D2172" w:rsidP="008145EC">
      <w:pPr>
        <w:pStyle w:val="a3"/>
        <w:spacing w:after="0" w:line="240" w:lineRule="auto"/>
        <w:ind w:left="525" w:right="-143"/>
        <w:jc w:val="center"/>
        <w:rPr>
          <w:rFonts w:ascii="Times New Roman" w:hAnsi="Times New Roman" w:cs="Times New Roman"/>
          <w:b/>
          <w:sz w:val="28"/>
          <w:szCs w:val="28"/>
        </w:rPr>
      </w:pP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xml:space="preserve">      Всемирный антидопинговый Кодекс ВАДА определяет допинг как нарушение одного или нескольких антидопинговых правил. К нарушениям антидопинговых правил Кодекс ВАДА относит:</w:t>
      </w: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наличие запрещенной субстанции, или ее метаболитов, или маркеров в пробе, взятой у спортсмена;</w:t>
      </w: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использование или попытка использования спортсменом запрещенной субстанции или запрещенного метода;</w:t>
      </w: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отказ или непредставление проб без уважительной причины после получения официального уведомления или любое другое уклонение от сдачи проб;</w:t>
      </w: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нарушение существующих требований относительно доступности спортсмена для взятия у него проб во время вне соревновательного периода, включая непредставление информации о местонахождении спортсмена и пропуски тестов;</w:t>
      </w: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фальсификация или попытка фальсификации в любой составляющей допинг-контроля;</w:t>
      </w: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обладание запрещенными субстанциями и запрещенными медицинскими приборами;</w:t>
      </w:r>
    </w:p>
    <w:p w:rsidR="008145EC" w:rsidRDefault="008145EC"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распространение и попытка распространения запрещенных субстанций или запрещенных приборов</w:t>
      </w:r>
      <w:r w:rsidR="00E478F9">
        <w:rPr>
          <w:rFonts w:ascii="Times New Roman" w:hAnsi="Times New Roman" w:cs="Times New Roman"/>
          <w:sz w:val="28"/>
          <w:szCs w:val="28"/>
        </w:rPr>
        <w:t>;</w:t>
      </w:r>
    </w:p>
    <w:p w:rsidR="00E478F9" w:rsidRDefault="00E478F9"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назначение или попытка назначения спортсмену запрещенного препарата или запрещенного медицинского вмешательства, помощь, потворство, подстрекательство, пособничество, сокрытие или любой другой вид соучастия.</w:t>
      </w:r>
    </w:p>
    <w:p w:rsidR="00E478F9" w:rsidRDefault="00E478F9"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 xml:space="preserve">     Кодекс ВАДА принимает правило строгой ответственности, введенное Антидопинговым кодексом олимпийского движения. Согласно данному принципу, ответственность лежит на спортсменке, поэтому обнаружение в пробе спортсмена запрещенной субстанции всегда определяется как нарушение антидопинговых правил.</w:t>
      </w:r>
    </w:p>
    <w:p w:rsidR="00E478F9" w:rsidRPr="008145EC" w:rsidRDefault="00E478F9" w:rsidP="008145EC">
      <w:pPr>
        <w:pStyle w:val="a3"/>
        <w:spacing w:after="0" w:line="240" w:lineRule="auto"/>
        <w:ind w:left="525" w:right="-143"/>
        <w:rPr>
          <w:rFonts w:ascii="Times New Roman" w:hAnsi="Times New Roman" w:cs="Times New Roman"/>
          <w:sz w:val="28"/>
          <w:szCs w:val="28"/>
        </w:rPr>
      </w:pPr>
      <w:r>
        <w:rPr>
          <w:rFonts w:ascii="Times New Roman" w:hAnsi="Times New Roman" w:cs="Times New Roman"/>
          <w:sz w:val="28"/>
          <w:szCs w:val="28"/>
        </w:rPr>
        <w:t>При необходимости применять доступную форму подачи материала с активным использованием фактов, цифр, жизненных примеров из различных видов спорта. Использование плакатов, фильмов, презентаций, наглядных пособий, в том числе медицинских макетов</w:t>
      </w:r>
      <w:r w:rsidR="008D2172">
        <w:rPr>
          <w:rFonts w:ascii="Times New Roman" w:hAnsi="Times New Roman" w:cs="Times New Roman"/>
          <w:sz w:val="28"/>
          <w:szCs w:val="28"/>
        </w:rPr>
        <w:t xml:space="preserve">, демонстрирующих последствия применения допинга для здоровья, позволит более эффективно донести важность антидопингового законодательства. Необходимо делать акцент на </w:t>
      </w:r>
      <w:r w:rsidR="008D2172">
        <w:rPr>
          <w:rFonts w:ascii="Times New Roman" w:hAnsi="Times New Roman" w:cs="Times New Roman"/>
          <w:sz w:val="28"/>
          <w:szCs w:val="28"/>
        </w:rPr>
        <w:lastRenderedPageBreak/>
        <w:t>этические принципы, повышение значимости честного спорта, уважение соперника, отойти от принципа « победа любой ценой».</w:t>
      </w:r>
    </w:p>
    <w:p w:rsidR="0031049B" w:rsidRDefault="0031049B" w:rsidP="002C783A">
      <w:pPr>
        <w:pStyle w:val="a3"/>
        <w:spacing w:after="0" w:line="240" w:lineRule="auto"/>
        <w:ind w:left="525" w:right="-143"/>
        <w:jc w:val="both"/>
        <w:rPr>
          <w:rFonts w:ascii="Times New Roman" w:hAnsi="Times New Roman" w:cs="Times New Roman"/>
          <w:sz w:val="28"/>
          <w:szCs w:val="28"/>
        </w:rPr>
      </w:pPr>
    </w:p>
    <w:p w:rsidR="0031049B" w:rsidRDefault="0031049B" w:rsidP="002C783A">
      <w:pPr>
        <w:pStyle w:val="a3"/>
        <w:spacing w:after="0" w:line="240" w:lineRule="auto"/>
        <w:ind w:left="525" w:right="-143"/>
        <w:jc w:val="both"/>
        <w:rPr>
          <w:rFonts w:ascii="Times New Roman" w:hAnsi="Times New Roman" w:cs="Times New Roman"/>
          <w:sz w:val="28"/>
          <w:szCs w:val="28"/>
        </w:rPr>
      </w:pPr>
    </w:p>
    <w:p w:rsidR="0031049B" w:rsidRDefault="008145EC" w:rsidP="0031049B">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3.12</w:t>
      </w:r>
      <w:r w:rsidR="0031049B" w:rsidRPr="0001140B">
        <w:rPr>
          <w:rFonts w:ascii="Times New Roman" w:hAnsi="Times New Roman" w:cs="Times New Roman"/>
          <w:b/>
          <w:sz w:val="28"/>
          <w:szCs w:val="28"/>
        </w:rPr>
        <w:t xml:space="preserve"> Врачебный контроль</w:t>
      </w:r>
    </w:p>
    <w:p w:rsidR="0031049B" w:rsidRPr="0001140B" w:rsidRDefault="0031049B" w:rsidP="0031049B">
      <w:pPr>
        <w:spacing w:after="0" w:line="240" w:lineRule="auto"/>
        <w:ind w:left="720"/>
        <w:jc w:val="center"/>
        <w:rPr>
          <w:rFonts w:ascii="Times New Roman" w:hAnsi="Times New Roman" w:cs="Times New Roman"/>
          <w:b/>
          <w:sz w:val="28"/>
          <w:szCs w:val="28"/>
        </w:rPr>
      </w:pPr>
    </w:p>
    <w:p w:rsidR="0031049B" w:rsidRDefault="0031049B" w:rsidP="0031049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Pr="0001140B">
        <w:rPr>
          <w:rFonts w:ascii="Times New Roman" w:hAnsi="Times New Roman" w:cs="Times New Roman"/>
          <w:sz w:val="28"/>
          <w:szCs w:val="28"/>
        </w:rPr>
        <w:t>Значение врачебного контроля и самоконтроля при занятиях спортом. Организация самоконтроля, дневник самоконтроля.</w:t>
      </w:r>
    </w:p>
    <w:p w:rsidR="0031049B" w:rsidRDefault="0031049B" w:rsidP="0031049B">
      <w:pPr>
        <w:spacing w:after="0" w:line="240" w:lineRule="auto"/>
        <w:ind w:left="720"/>
        <w:jc w:val="both"/>
        <w:rPr>
          <w:rFonts w:ascii="Times New Roman" w:hAnsi="Times New Roman" w:cs="Times New Roman"/>
          <w:sz w:val="28"/>
          <w:szCs w:val="28"/>
        </w:rPr>
      </w:pPr>
      <w:r w:rsidRPr="0001140B">
        <w:rPr>
          <w:rFonts w:ascii="Times New Roman" w:hAnsi="Times New Roman" w:cs="Times New Roman"/>
          <w:sz w:val="28"/>
          <w:szCs w:val="28"/>
        </w:rPr>
        <w:t xml:space="preserve"> </w:t>
      </w:r>
      <w:r>
        <w:rPr>
          <w:rFonts w:ascii="Times New Roman" w:hAnsi="Times New Roman" w:cs="Times New Roman"/>
          <w:sz w:val="28"/>
          <w:szCs w:val="28"/>
        </w:rPr>
        <w:t>Объективные данные самоконтроля</w:t>
      </w:r>
      <w:r w:rsidRPr="0001140B">
        <w:rPr>
          <w:rFonts w:ascii="Times New Roman" w:hAnsi="Times New Roman" w:cs="Times New Roman"/>
          <w:sz w:val="28"/>
          <w:szCs w:val="28"/>
        </w:rPr>
        <w:t>: рост, вес,</w:t>
      </w:r>
      <w:r>
        <w:rPr>
          <w:rFonts w:ascii="Times New Roman" w:hAnsi="Times New Roman" w:cs="Times New Roman"/>
          <w:sz w:val="28"/>
          <w:szCs w:val="28"/>
        </w:rPr>
        <w:t xml:space="preserve"> динамометрия, спирометрия, </w:t>
      </w:r>
      <w:r w:rsidRPr="0001140B">
        <w:rPr>
          <w:rFonts w:ascii="Times New Roman" w:hAnsi="Times New Roman" w:cs="Times New Roman"/>
          <w:sz w:val="28"/>
          <w:szCs w:val="28"/>
        </w:rPr>
        <w:t xml:space="preserve"> АД. </w:t>
      </w:r>
    </w:p>
    <w:p w:rsidR="0031049B" w:rsidRDefault="0031049B" w:rsidP="0031049B">
      <w:pPr>
        <w:spacing w:after="0" w:line="240" w:lineRule="auto"/>
        <w:ind w:left="720"/>
        <w:jc w:val="both"/>
        <w:rPr>
          <w:rFonts w:ascii="Times New Roman" w:hAnsi="Times New Roman" w:cs="Times New Roman"/>
          <w:sz w:val="28"/>
          <w:szCs w:val="28"/>
        </w:rPr>
      </w:pPr>
      <w:r w:rsidRPr="0001140B">
        <w:rPr>
          <w:rFonts w:ascii="Times New Roman" w:hAnsi="Times New Roman" w:cs="Times New Roman"/>
          <w:sz w:val="28"/>
          <w:szCs w:val="28"/>
        </w:rPr>
        <w:t xml:space="preserve">Субъективные </w:t>
      </w:r>
      <w:proofErr w:type="gramStart"/>
      <w:r w:rsidRPr="0001140B">
        <w:rPr>
          <w:rFonts w:ascii="Times New Roman" w:hAnsi="Times New Roman" w:cs="Times New Roman"/>
          <w:sz w:val="28"/>
          <w:szCs w:val="28"/>
        </w:rPr>
        <w:t>данные :</w:t>
      </w:r>
      <w:proofErr w:type="gramEnd"/>
      <w:r w:rsidRPr="0001140B">
        <w:rPr>
          <w:rFonts w:ascii="Times New Roman" w:hAnsi="Times New Roman" w:cs="Times New Roman"/>
          <w:sz w:val="28"/>
          <w:szCs w:val="28"/>
        </w:rPr>
        <w:t xml:space="preserve"> самочувствие, сон, аппетит.</w:t>
      </w:r>
    </w:p>
    <w:p w:rsidR="0031049B" w:rsidRDefault="0031049B" w:rsidP="0031049B">
      <w:pPr>
        <w:spacing w:after="0" w:line="240" w:lineRule="auto"/>
        <w:ind w:left="720"/>
        <w:jc w:val="both"/>
        <w:rPr>
          <w:rFonts w:ascii="Times New Roman" w:hAnsi="Times New Roman" w:cs="Times New Roman"/>
          <w:sz w:val="28"/>
          <w:szCs w:val="28"/>
        </w:rPr>
      </w:pPr>
      <w:r w:rsidRPr="0001140B">
        <w:rPr>
          <w:rFonts w:ascii="Times New Roman" w:hAnsi="Times New Roman" w:cs="Times New Roman"/>
          <w:sz w:val="28"/>
          <w:szCs w:val="28"/>
        </w:rPr>
        <w:t>Понятие о «</w:t>
      </w:r>
      <w:r>
        <w:rPr>
          <w:rFonts w:ascii="Times New Roman" w:hAnsi="Times New Roman" w:cs="Times New Roman"/>
          <w:sz w:val="28"/>
          <w:szCs w:val="28"/>
        </w:rPr>
        <w:t>спортивной форме»</w:t>
      </w:r>
      <w:r w:rsidRPr="0001140B">
        <w:rPr>
          <w:rFonts w:ascii="Times New Roman" w:hAnsi="Times New Roman" w:cs="Times New Roman"/>
          <w:sz w:val="28"/>
          <w:szCs w:val="28"/>
        </w:rPr>
        <w:t>, тренировке и перетренировке.</w:t>
      </w:r>
    </w:p>
    <w:p w:rsidR="0031049B" w:rsidRDefault="0031049B" w:rsidP="0031049B">
      <w:pPr>
        <w:spacing w:after="0" w:line="240" w:lineRule="auto"/>
        <w:ind w:left="720"/>
        <w:jc w:val="both"/>
        <w:rPr>
          <w:rFonts w:ascii="Times New Roman" w:hAnsi="Times New Roman" w:cs="Times New Roman"/>
          <w:b/>
          <w:sz w:val="28"/>
          <w:szCs w:val="28"/>
        </w:rPr>
      </w:pPr>
      <w:r w:rsidRPr="0001140B">
        <w:rPr>
          <w:rFonts w:ascii="Times New Roman" w:hAnsi="Times New Roman" w:cs="Times New Roman"/>
          <w:sz w:val="28"/>
          <w:szCs w:val="28"/>
        </w:rPr>
        <w:t xml:space="preserve"> Меры предупреждения перетренировки. Предупреждение травм на тренировке и соревнованиях. Первая (доврачебная) помощь при ушибах, вывихах, растяжениях, переломах</w:t>
      </w:r>
      <w:r>
        <w:t>.</w:t>
      </w:r>
    </w:p>
    <w:p w:rsidR="0031049B" w:rsidRDefault="0031049B" w:rsidP="002C783A">
      <w:pPr>
        <w:pStyle w:val="a3"/>
        <w:spacing w:after="0" w:line="240" w:lineRule="auto"/>
        <w:ind w:left="525" w:right="-143"/>
        <w:jc w:val="both"/>
        <w:rPr>
          <w:rFonts w:ascii="Times New Roman" w:hAnsi="Times New Roman" w:cs="Times New Roman"/>
          <w:sz w:val="28"/>
          <w:szCs w:val="28"/>
        </w:rPr>
      </w:pPr>
    </w:p>
    <w:p w:rsidR="002C783A" w:rsidRDefault="008145EC" w:rsidP="002C783A">
      <w:pPr>
        <w:pStyle w:val="a3"/>
        <w:spacing w:after="0" w:line="240" w:lineRule="auto"/>
        <w:ind w:left="525" w:right="-143"/>
        <w:jc w:val="center"/>
      </w:pPr>
      <w:r>
        <w:rPr>
          <w:rFonts w:ascii="Times New Roman" w:hAnsi="Times New Roman" w:cs="Times New Roman"/>
          <w:b/>
          <w:sz w:val="28"/>
          <w:szCs w:val="28"/>
        </w:rPr>
        <w:t>3.13</w:t>
      </w:r>
      <w:r w:rsidR="002C783A" w:rsidRPr="002C783A">
        <w:rPr>
          <w:rFonts w:ascii="Times New Roman" w:hAnsi="Times New Roman" w:cs="Times New Roman"/>
          <w:b/>
          <w:sz w:val="28"/>
          <w:szCs w:val="28"/>
        </w:rPr>
        <w:t xml:space="preserve"> Тренерская и судейская практика</w:t>
      </w:r>
      <w:r w:rsidR="002C783A">
        <w:t>.</w:t>
      </w:r>
    </w:p>
    <w:p w:rsidR="002C783A" w:rsidRDefault="002C783A" w:rsidP="002C783A">
      <w:pPr>
        <w:pStyle w:val="a3"/>
        <w:spacing w:after="0" w:line="240" w:lineRule="auto"/>
        <w:ind w:left="525" w:right="-143"/>
        <w:jc w:val="center"/>
      </w:pPr>
    </w:p>
    <w:p w:rsidR="002C783A" w:rsidRDefault="002C783A" w:rsidP="002C783A">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2C783A">
        <w:rPr>
          <w:rFonts w:ascii="Times New Roman" w:hAnsi="Times New Roman" w:cs="Times New Roman"/>
          <w:sz w:val="28"/>
          <w:szCs w:val="28"/>
        </w:rPr>
        <w:t xml:space="preserve"> Одной из задач спортивной школы является подготовка обучающихся к роли помощника тренера, инструкторов и участие в организации и проведении спортивных соревнований в качестве судьи. Решение этих задач целесообразно начинать на тренировочном </w:t>
      </w:r>
      <w:proofErr w:type="gramStart"/>
      <w:r w:rsidRPr="002C783A">
        <w:rPr>
          <w:rFonts w:ascii="Times New Roman" w:hAnsi="Times New Roman" w:cs="Times New Roman"/>
          <w:sz w:val="28"/>
          <w:szCs w:val="28"/>
        </w:rPr>
        <w:t>этапе(</w:t>
      </w:r>
      <w:proofErr w:type="gramEnd"/>
      <w:r w:rsidRPr="002C783A">
        <w:rPr>
          <w:rFonts w:ascii="Times New Roman" w:hAnsi="Times New Roman" w:cs="Times New Roman"/>
          <w:sz w:val="28"/>
          <w:szCs w:val="28"/>
        </w:rPr>
        <w:t xml:space="preserve">этапе спортивной специализации). Занятия проводятся в форме бесед, семинаров, самостоятельного изучения литературы, практических занятий. Обучающиеся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тренировочного занятия: подготовительная, основная и заключительная. Во время занятий необходимо развивать способность обучающихся наблюдать за выполнением упражнений, технических приемов другими обучающимися, находить ошибки и исправлять их. Обучающиеся должны </w:t>
      </w:r>
      <w:proofErr w:type="gramStart"/>
      <w:r w:rsidRPr="002C783A">
        <w:rPr>
          <w:rFonts w:ascii="Times New Roman" w:hAnsi="Times New Roman" w:cs="Times New Roman"/>
          <w:sz w:val="28"/>
          <w:szCs w:val="28"/>
        </w:rPr>
        <w:t>научит</w:t>
      </w:r>
      <w:r>
        <w:rPr>
          <w:rFonts w:ascii="Times New Roman" w:hAnsi="Times New Roman" w:cs="Times New Roman"/>
          <w:sz w:val="28"/>
          <w:szCs w:val="28"/>
        </w:rPr>
        <w:t>ь</w:t>
      </w:r>
      <w:r w:rsidRPr="002C783A">
        <w:rPr>
          <w:rFonts w:ascii="Times New Roman" w:hAnsi="Times New Roman" w:cs="Times New Roman"/>
          <w:sz w:val="28"/>
          <w:szCs w:val="28"/>
        </w:rPr>
        <w:t xml:space="preserve">ся </w:t>
      </w:r>
      <w:r w:rsidR="008D2172">
        <w:rPr>
          <w:rFonts w:ascii="Times New Roman" w:hAnsi="Times New Roman" w:cs="Times New Roman"/>
          <w:sz w:val="28"/>
          <w:szCs w:val="28"/>
        </w:rPr>
        <w:t xml:space="preserve"> </w:t>
      </w:r>
      <w:r w:rsidRPr="002C783A">
        <w:rPr>
          <w:rFonts w:ascii="Times New Roman" w:hAnsi="Times New Roman" w:cs="Times New Roman"/>
          <w:sz w:val="28"/>
          <w:szCs w:val="28"/>
        </w:rPr>
        <w:t>вместе</w:t>
      </w:r>
      <w:proofErr w:type="gramEnd"/>
      <w:r w:rsidRPr="002C783A">
        <w:rPr>
          <w:rFonts w:ascii="Times New Roman" w:hAnsi="Times New Roman" w:cs="Times New Roman"/>
          <w:sz w:val="28"/>
          <w:szCs w:val="28"/>
        </w:rPr>
        <w:t xml:space="preserve"> с тренером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 </w:t>
      </w:r>
    </w:p>
    <w:p w:rsidR="002C783A" w:rsidRDefault="002C783A" w:rsidP="002C783A">
      <w:pPr>
        <w:pStyle w:val="a3"/>
        <w:spacing w:after="0" w:line="240" w:lineRule="auto"/>
        <w:ind w:left="525" w:right="-143"/>
        <w:jc w:val="both"/>
        <w:rPr>
          <w:rFonts w:ascii="Times New Roman" w:hAnsi="Times New Roman" w:cs="Times New Roman"/>
          <w:sz w:val="28"/>
          <w:szCs w:val="28"/>
        </w:rPr>
      </w:pPr>
    </w:p>
    <w:p w:rsidR="00FA24EF" w:rsidRDefault="00C83C01" w:rsidP="0031049B">
      <w:pPr>
        <w:pStyle w:val="a3"/>
        <w:numPr>
          <w:ilvl w:val="0"/>
          <w:numId w:val="1"/>
        </w:numPr>
        <w:spacing w:after="0" w:line="240" w:lineRule="auto"/>
        <w:ind w:right="-143"/>
        <w:jc w:val="center"/>
        <w:rPr>
          <w:rFonts w:ascii="Times New Roman" w:hAnsi="Times New Roman" w:cs="Times New Roman"/>
          <w:b/>
          <w:sz w:val="28"/>
          <w:szCs w:val="28"/>
        </w:rPr>
      </w:pPr>
      <w:r>
        <w:rPr>
          <w:rFonts w:ascii="Times New Roman" w:hAnsi="Times New Roman" w:cs="Times New Roman"/>
          <w:b/>
          <w:sz w:val="28"/>
          <w:szCs w:val="28"/>
        </w:rPr>
        <w:t>СИСТЕМА КОНТРОЛЯ И ЗАЧЕТНЫЕ ТРЕБОВАНИЯ</w:t>
      </w:r>
    </w:p>
    <w:p w:rsidR="0031049B" w:rsidRPr="0031049B" w:rsidRDefault="0031049B" w:rsidP="0031049B">
      <w:pPr>
        <w:spacing w:after="0" w:line="240" w:lineRule="auto"/>
        <w:ind w:right="-143"/>
        <w:rPr>
          <w:rFonts w:ascii="Times New Roman" w:hAnsi="Times New Roman" w:cs="Times New Roman"/>
          <w:b/>
          <w:sz w:val="28"/>
          <w:szCs w:val="28"/>
        </w:rPr>
      </w:pPr>
    </w:p>
    <w:p w:rsidR="0031049B" w:rsidRDefault="0031049B" w:rsidP="0031049B">
      <w:pPr>
        <w:pStyle w:val="a3"/>
        <w:spacing w:after="0" w:line="240" w:lineRule="auto"/>
        <w:ind w:left="525" w:right="-143"/>
        <w:jc w:val="center"/>
        <w:rPr>
          <w:rFonts w:ascii="Times New Roman" w:hAnsi="Times New Roman" w:cs="Times New Roman"/>
          <w:b/>
          <w:sz w:val="28"/>
          <w:szCs w:val="28"/>
        </w:rPr>
      </w:pPr>
      <w:r>
        <w:rPr>
          <w:rFonts w:ascii="Times New Roman" w:hAnsi="Times New Roman" w:cs="Times New Roman"/>
          <w:b/>
          <w:sz w:val="28"/>
          <w:szCs w:val="28"/>
        </w:rPr>
        <w:t>4.1 Критерии подготовки лиц, проходящих спортивную подготовку</w:t>
      </w:r>
    </w:p>
    <w:p w:rsidR="00FA24EF" w:rsidRPr="00FA24EF" w:rsidRDefault="00FA24EF" w:rsidP="0031049B">
      <w:pPr>
        <w:pStyle w:val="a3"/>
        <w:spacing w:after="0" w:line="240" w:lineRule="auto"/>
        <w:ind w:left="525" w:right="-143"/>
        <w:jc w:val="center"/>
        <w:rPr>
          <w:rFonts w:ascii="Times New Roman" w:hAnsi="Times New Roman" w:cs="Times New Roman"/>
          <w:b/>
          <w:sz w:val="28"/>
          <w:szCs w:val="28"/>
        </w:rPr>
      </w:pPr>
    </w:p>
    <w:p w:rsidR="00FA24EF" w:rsidRDefault="00FA24EF" w:rsidP="00FA24EF">
      <w:pPr>
        <w:pStyle w:val="a3"/>
        <w:spacing w:after="0" w:line="240" w:lineRule="auto"/>
        <w:ind w:left="525" w:right="-143"/>
        <w:jc w:val="both"/>
        <w:rPr>
          <w:rFonts w:ascii="Times New Roman" w:hAnsi="Times New Roman" w:cs="Times New Roman"/>
          <w:sz w:val="28"/>
          <w:szCs w:val="28"/>
        </w:rPr>
      </w:pPr>
      <w:r w:rsidRPr="00FA24E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A24EF">
        <w:rPr>
          <w:rFonts w:ascii="Times New Roman" w:hAnsi="Times New Roman" w:cs="Times New Roman"/>
          <w:sz w:val="28"/>
          <w:szCs w:val="28"/>
        </w:rPr>
        <w:t xml:space="preserve">С целью оценки результатов освоения программного материала, определения степени достижения цели и решения поставленных задач, а так же влияния физических упражнений на организм учащихся осуществляется медико-педагогический контроль. Контроль должен быть комплексными, проводится регулярно и своевременно, основываться на объективных и количественных критериях. Контроль за состоянием здоровья, допуск к занятиям волейболом и участия в соревнованиях осуществляется медицинскими работниками медицинских учреждений. Допуск к занятиям на </w:t>
      </w:r>
      <w:r w:rsidRPr="00FA24EF">
        <w:rPr>
          <w:rFonts w:ascii="Times New Roman" w:hAnsi="Times New Roman" w:cs="Times New Roman"/>
          <w:sz w:val="28"/>
          <w:szCs w:val="28"/>
        </w:rPr>
        <w:lastRenderedPageBreak/>
        <w:t>этапе начальной подготовки проводится на основании заключения о состоянии здоровья от специалистов амбулаторно</w:t>
      </w:r>
      <w:r w:rsidR="00C83C01">
        <w:rPr>
          <w:rFonts w:ascii="Times New Roman" w:hAnsi="Times New Roman" w:cs="Times New Roman"/>
          <w:sz w:val="28"/>
          <w:szCs w:val="28"/>
        </w:rPr>
        <w:t xml:space="preserve"> -  </w:t>
      </w:r>
      <w:r w:rsidRPr="00FA24EF">
        <w:rPr>
          <w:rFonts w:ascii="Times New Roman" w:hAnsi="Times New Roman" w:cs="Times New Roman"/>
          <w:sz w:val="28"/>
          <w:szCs w:val="28"/>
        </w:rPr>
        <w:t>поликлинических учреждений, врачебно-физкультурных диспансеров</w:t>
      </w:r>
      <w:r>
        <w:rPr>
          <w:rFonts w:ascii="Times New Roman" w:hAnsi="Times New Roman" w:cs="Times New Roman"/>
          <w:sz w:val="28"/>
          <w:szCs w:val="28"/>
        </w:rPr>
        <w:t xml:space="preserve"> </w:t>
      </w:r>
      <w:r w:rsidRPr="00FA24EF">
        <w:rPr>
          <w:rFonts w:ascii="Times New Roman" w:hAnsi="Times New Roman" w:cs="Times New Roman"/>
          <w:sz w:val="28"/>
          <w:szCs w:val="28"/>
        </w:rPr>
        <w:t xml:space="preserve">обучающиеся тренировочного этапа ежегодно проходят углубленное медицинское обследование и по результатам обследования осуществляется допуск к занятиям спортом. Для оперативного контроля состояния их здоровья и динамики адаптации организма к тренировочным нагрузкам (после болезни, травмы), а так же допуска спортсмена к тренировочным занятиям и соревнованиям - осуществляются текущие медицинские наблюдения. Контроль за технической и физической подготовленностью осуществляется тренером-преподавателем. Контроль за эффективностью физической подготовки проверяется с помощью специальных контрольно-переводных нормативов по годам обучения, которые представлены тестами, характеризующими уровень развития физических качеств. Педагогический контроль в виде промежуточной и итоговой аттестации проводится для определения уровня освоения программного материала, физической и спортивной подготовленности учащихся. Промежуточная аттестация проводится ежегодно по всем разделам учебного плана в соответствии с этапом подготовки, итоговая — после освоения программы. </w:t>
      </w:r>
    </w:p>
    <w:p w:rsidR="00FA24EF" w:rsidRDefault="00FA24EF" w:rsidP="00FA24EF">
      <w:pPr>
        <w:pStyle w:val="a3"/>
        <w:spacing w:after="0" w:line="240" w:lineRule="auto"/>
        <w:ind w:left="525" w:right="-143"/>
        <w:jc w:val="both"/>
        <w:rPr>
          <w:rFonts w:ascii="Times New Roman" w:hAnsi="Times New Roman" w:cs="Times New Roman"/>
          <w:sz w:val="28"/>
          <w:szCs w:val="28"/>
        </w:rPr>
      </w:pPr>
      <w:r w:rsidRPr="00FA24EF">
        <w:rPr>
          <w:rFonts w:ascii="Times New Roman" w:hAnsi="Times New Roman" w:cs="Times New Roman"/>
          <w:sz w:val="28"/>
          <w:szCs w:val="28"/>
        </w:rPr>
        <w:t>Основными формами аттестации являются:</w:t>
      </w:r>
    </w:p>
    <w:p w:rsidR="00FA24EF" w:rsidRDefault="00FA24EF" w:rsidP="00FA24EF">
      <w:pPr>
        <w:pStyle w:val="a3"/>
        <w:spacing w:after="0" w:line="240" w:lineRule="auto"/>
        <w:ind w:left="525" w:right="-143"/>
        <w:jc w:val="both"/>
        <w:rPr>
          <w:rFonts w:ascii="Times New Roman" w:hAnsi="Times New Roman" w:cs="Times New Roman"/>
          <w:sz w:val="28"/>
          <w:szCs w:val="28"/>
        </w:rPr>
      </w:pPr>
      <w:r w:rsidRPr="00FA24EF">
        <w:rPr>
          <w:rFonts w:ascii="Times New Roman" w:hAnsi="Times New Roman" w:cs="Times New Roman"/>
          <w:sz w:val="28"/>
          <w:szCs w:val="28"/>
        </w:rPr>
        <w:t xml:space="preserve"> - тестирование (аттестация по теоретической подготовке для э</w:t>
      </w:r>
      <w:r>
        <w:rPr>
          <w:rFonts w:ascii="Times New Roman" w:hAnsi="Times New Roman" w:cs="Times New Roman"/>
          <w:sz w:val="28"/>
          <w:szCs w:val="28"/>
        </w:rPr>
        <w:t>тапа углубленной специализации);</w:t>
      </w:r>
    </w:p>
    <w:p w:rsidR="00FA24EF" w:rsidRDefault="00FA24EF" w:rsidP="00FA24EF">
      <w:pPr>
        <w:pStyle w:val="a3"/>
        <w:spacing w:after="0" w:line="240" w:lineRule="auto"/>
        <w:ind w:left="525" w:right="-143"/>
        <w:jc w:val="both"/>
        <w:rPr>
          <w:rFonts w:ascii="Times New Roman" w:hAnsi="Times New Roman" w:cs="Times New Roman"/>
          <w:sz w:val="28"/>
          <w:szCs w:val="28"/>
        </w:rPr>
      </w:pPr>
      <w:r w:rsidRPr="00FA24EF">
        <w:rPr>
          <w:rFonts w:ascii="Times New Roman" w:hAnsi="Times New Roman" w:cs="Times New Roman"/>
          <w:sz w:val="28"/>
          <w:szCs w:val="28"/>
        </w:rPr>
        <w:t xml:space="preserve"> - сдача контрольных нормативов (для определения уровня общей, специальной и технической подготовленности)</w:t>
      </w:r>
      <w:r>
        <w:rPr>
          <w:rFonts w:ascii="Times New Roman" w:hAnsi="Times New Roman" w:cs="Times New Roman"/>
          <w:sz w:val="28"/>
          <w:szCs w:val="28"/>
        </w:rPr>
        <w:t>;</w:t>
      </w:r>
    </w:p>
    <w:p w:rsidR="00FA24EF" w:rsidRDefault="00FA24EF" w:rsidP="00FA24EF">
      <w:pPr>
        <w:pStyle w:val="a3"/>
        <w:spacing w:after="0" w:line="240" w:lineRule="auto"/>
        <w:ind w:left="525" w:right="-143"/>
        <w:jc w:val="both"/>
        <w:rPr>
          <w:rFonts w:ascii="Times New Roman" w:hAnsi="Times New Roman" w:cs="Times New Roman"/>
          <w:sz w:val="28"/>
          <w:szCs w:val="28"/>
        </w:rPr>
      </w:pPr>
      <w:r w:rsidRPr="00FA24EF">
        <w:rPr>
          <w:rFonts w:ascii="Times New Roman" w:hAnsi="Times New Roman" w:cs="Times New Roman"/>
          <w:sz w:val="28"/>
          <w:szCs w:val="28"/>
        </w:rPr>
        <w:t xml:space="preserve"> - мониторинг индивидуальных достижений учащихся (определение уровня</w:t>
      </w:r>
      <w:r w:rsidR="0009600D">
        <w:rPr>
          <w:rFonts w:ascii="Times New Roman" w:hAnsi="Times New Roman" w:cs="Times New Roman"/>
          <w:sz w:val="28"/>
          <w:szCs w:val="28"/>
        </w:rPr>
        <w:t xml:space="preserve"> </w:t>
      </w:r>
      <w:r w:rsidR="0009600D" w:rsidRPr="0009600D">
        <w:rPr>
          <w:rFonts w:ascii="Times New Roman" w:hAnsi="Times New Roman" w:cs="Times New Roman"/>
          <w:sz w:val="28"/>
          <w:szCs w:val="28"/>
        </w:rPr>
        <w:t>технической подготовленности и спортивной подготовки</w:t>
      </w:r>
      <w:r w:rsidR="0009600D">
        <w:t>)</w:t>
      </w:r>
    </w:p>
    <w:p w:rsidR="00FA24EF" w:rsidRDefault="0015547D" w:rsidP="00FA24EF">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00FA24EF" w:rsidRPr="00FA24EF">
        <w:rPr>
          <w:rFonts w:ascii="Times New Roman" w:hAnsi="Times New Roman" w:cs="Times New Roman"/>
          <w:sz w:val="28"/>
          <w:szCs w:val="28"/>
        </w:rPr>
        <w:t>Контроль подготовленности волейболистов в тренировочных группах необходимо вести с учетом их биологического возраста, неодинакового развития детей с разной длиной тела.</w:t>
      </w:r>
    </w:p>
    <w:p w:rsidR="00FA24EF" w:rsidRDefault="0009600D" w:rsidP="00FA24EF">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00FA24EF" w:rsidRPr="00FA24EF">
        <w:rPr>
          <w:rFonts w:ascii="Times New Roman" w:hAnsi="Times New Roman" w:cs="Times New Roman"/>
          <w:sz w:val="28"/>
          <w:szCs w:val="28"/>
        </w:rPr>
        <w:t>Участие в соревнованиях — является обязательным условием для обучения по предпрофессиональной программе. Юные спортсмены уже с этапа начальной подготовки участвуют в контрольных играх, в конце этапа принимают участие в районных соревнованиях. На тренировочном этапе и выше обуча</w:t>
      </w:r>
      <w:r>
        <w:rPr>
          <w:rFonts w:ascii="Times New Roman" w:hAnsi="Times New Roman" w:cs="Times New Roman"/>
          <w:sz w:val="28"/>
          <w:szCs w:val="28"/>
        </w:rPr>
        <w:t>ю</w:t>
      </w:r>
      <w:r w:rsidR="00FA24EF" w:rsidRPr="00FA24EF">
        <w:rPr>
          <w:rFonts w:ascii="Times New Roman" w:hAnsi="Times New Roman" w:cs="Times New Roman"/>
          <w:sz w:val="28"/>
          <w:szCs w:val="28"/>
        </w:rPr>
        <w:t>щиеся принимают участие в официальных соревнованиях различного уров</w:t>
      </w:r>
      <w:r>
        <w:rPr>
          <w:rFonts w:ascii="Times New Roman" w:hAnsi="Times New Roman" w:cs="Times New Roman"/>
          <w:sz w:val="28"/>
          <w:szCs w:val="28"/>
        </w:rPr>
        <w:t>ня.</w:t>
      </w:r>
    </w:p>
    <w:p w:rsidR="0009600D" w:rsidRDefault="0009600D" w:rsidP="00FA24EF">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09600D">
        <w:rPr>
          <w:rFonts w:ascii="Times New Roman" w:hAnsi="Times New Roman" w:cs="Times New Roman"/>
          <w:sz w:val="28"/>
          <w:szCs w:val="28"/>
        </w:rPr>
        <w:t>Промежуточная аттестация проводится ежегодно в конце учебного года (апрель-май), для приема контрольных нормативов создается аттестационная комиссия из представителей администрации, методиста и старшего тренера</w:t>
      </w:r>
      <w:r>
        <w:rPr>
          <w:rFonts w:ascii="Times New Roman" w:hAnsi="Times New Roman" w:cs="Times New Roman"/>
          <w:sz w:val="28"/>
          <w:szCs w:val="28"/>
        </w:rPr>
        <w:t xml:space="preserve"> - </w:t>
      </w:r>
      <w:r w:rsidRPr="0009600D">
        <w:rPr>
          <w:rFonts w:ascii="Times New Roman" w:hAnsi="Times New Roman" w:cs="Times New Roman"/>
          <w:sz w:val="28"/>
          <w:szCs w:val="28"/>
        </w:rPr>
        <w:t xml:space="preserve">преподавателя отделения, утверждается план проведения промежуточной аттестации. </w:t>
      </w:r>
    </w:p>
    <w:p w:rsidR="0009600D" w:rsidRDefault="0009600D" w:rsidP="00FA24EF">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09600D">
        <w:rPr>
          <w:rFonts w:ascii="Times New Roman" w:hAnsi="Times New Roman" w:cs="Times New Roman"/>
          <w:sz w:val="28"/>
          <w:szCs w:val="28"/>
        </w:rPr>
        <w:t>Практическая часть аттестации проводится в виде сдачи контрольно</w:t>
      </w:r>
      <w:r w:rsidR="003A7877">
        <w:rPr>
          <w:rFonts w:ascii="Times New Roman" w:hAnsi="Times New Roman" w:cs="Times New Roman"/>
          <w:sz w:val="28"/>
          <w:szCs w:val="28"/>
        </w:rPr>
        <w:t>-</w:t>
      </w:r>
      <w:r w:rsidRPr="0009600D">
        <w:rPr>
          <w:rFonts w:ascii="Times New Roman" w:hAnsi="Times New Roman" w:cs="Times New Roman"/>
          <w:sz w:val="28"/>
          <w:szCs w:val="28"/>
        </w:rPr>
        <w:t xml:space="preserve">переводных нормативов по ОФП и СФП. </w:t>
      </w:r>
    </w:p>
    <w:p w:rsidR="0009600D" w:rsidRPr="0009600D" w:rsidRDefault="0009600D" w:rsidP="00FA24EF">
      <w:pPr>
        <w:pStyle w:val="a3"/>
        <w:spacing w:after="0" w:line="240" w:lineRule="auto"/>
        <w:ind w:left="525" w:right="-143"/>
        <w:jc w:val="both"/>
        <w:rPr>
          <w:rFonts w:ascii="Times New Roman" w:hAnsi="Times New Roman" w:cs="Times New Roman"/>
          <w:sz w:val="28"/>
          <w:szCs w:val="28"/>
        </w:rPr>
      </w:pPr>
      <w:r>
        <w:rPr>
          <w:rFonts w:ascii="Times New Roman" w:hAnsi="Times New Roman" w:cs="Times New Roman"/>
          <w:sz w:val="28"/>
          <w:szCs w:val="28"/>
        </w:rPr>
        <w:t xml:space="preserve">      </w:t>
      </w:r>
      <w:r w:rsidRPr="0009600D">
        <w:rPr>
          <w:rFonts w:ascii="Times New Roman" w:hAnsi="Times New Roman" w:cs="Times New Roman"/>
          <w:sz w:val="28"/>
          <w:szCs w:val="28"/>
        </w:rPr>
        <w:t>Нормативы принимаются во время тренировочного занятия в соответствии с планом проведения аттестации. Учащиеся тренировочного этапа, кроме практической части сдают зачет по теоретической подготовке в виде тестирования. Темы для тестирования выбираются на основании учебных плано</w:t>
      </w:r>
      <w:r>
        <w:rPr>
          <w:rFonts w:ascii="Times New Roman" w:hAnsi="Times New Roman" w:cs="Times New Roman"/>
          <w:sz w:val="28"/>
          <w:szCs w:val="28"/>
        </w:rPr>
        <w:t>в по теоретической подготовке. О</w:t>
      </w:r>
      <w:r w:rsidRPr="0009600D">
        <w:rPr>
          <w:rFonts w:ascii="Times New Roman" w:hAnsi="Times New Roman" w:cs="Times New Roman"/>
          <w:sz w:val="28"/>
          <w:szCs w:val="28"/>
        </w:rPr>
        <w:t xml:space="preserve">бучающиеся, успешно выполнившие все требования, переводятся на следующий год обучения или </w:t>
      </w:r>
      <w:r w:rsidRPr="0009600D">
        <w:rPr>
          <w:rFonts w:ascii="Times New Roman" w:hAnsi="Times New Roman" w:cs="Times New Roman"/>
          <w:sz w:val="28"/>
          <w:szCs w:val="28"/>
        </w:rPr>
        <w:lastRenderedPageBreak/>
        <w:t xml:space="preserve">зачисляются на следующий этап подготовки (при условии прохождения обучения на предыдущем этапе в полном объеме). Учащиеся, не выполнившие переводные требования, на следующий этап не переводятся, продолжают повторное обучение в группе этого же года (но не более 1 раза). </w:t>
      </w:r>
    </w:p>
    <w:p w:rsidR="002C783A" w:rsidRPr="00FA24EF" w:rsidRDefault="002C783A" w:rsidP="00FA24EF">
      <w:pPr>
        <w:pStyle w:val="a3"/>
        <w:spacing w:after="0" w:line="240" w:lineRule="auto"/>
        <w:ind w:left="525" w:right="-143"/>
        <w:jc w:val="both"/>
        <w:rPr>
          <w:rFonts w:ascii="Times New Roman" w:hAnsi="Times New Roman" w:cs="Times New Roman"/>
          <w:b/>
          <w:sz w:val="28"/>
          <w:szCs w:val="28"/>
        </w:rPr>
      </w:pPr>
    </w:p>
    <w:p w:rsidR="00FC585A" w:rsidRDefault="00FC585A" w:rsidP="00FC585A">
      <w:pPr>
        <w:pStyle w:val="a3"/>
        <w:spacing w:before="100" w:beforeAutospacing="1" w:after="100" w:afterAutospacing="1" w:line="240" w:lineRule="auto"/>
        <w:ind w:left="525"/>
        <w:rPr>
          <w:rFonts w:ascii="Times New Roman" w:eastAsia="Times New Roman" w:hAnsi="Times New Roman" w:cs="Times New Roman"/>
          <w:color w:val="000000"/>
          <w:sz w:val="24"/>
          <w:szCs w:val="24"/>
          <w:lang w:eastAsia="ru-RU"/>
        </w:rPr>
      </w:pPr>
    </w:p>
    <w:p w:rsidR="0031049B" w:rsidRDefault="00115E9B" w:rsidP="0031049B">
      <w:pPr>
        <w:pStyle w:val="a3"/>
        <w:spacing w:after="0" w:line="240" w:lineRule="auto"/>
        <w:ind w:left="0" w:firstLine="720"/>
        <w:jc w:val="center"/>
        <w:rPr>
          <w:rFonts w:ascii="Times New Roman" w:hAnsi="Times New Roman" w:cs="Times New Roman"/>
          <w:b/>
          <w:sz w:val="28"/>
          <w:szCs w:val="28"/>
        </w:rPr>
      </w:pPr>
      <w:r>
        <w:rPr>
          <w:rFonts w:ascii="Times New Roman" w:hAnsi="Times New Roman" w:cs="Times New Roman"/>
          <w:b/>
          <w:sz w:val="28"/>
          <w:szCs w:val="28"/>
        </w:rPr>
        <w:t xml:space="preserve">4.2 </w:t>
      </w:r>
      <w:r w:rsidR="0031049B">
        <w:rPr>
          <w:rFonts w:ascii="Times New Roman" w:hAnsi="Times New Roman" w:cs="Times New Roman"/>
          <w:b/>
          <w:sz w:val="28"/>
          <w:szCs w:val="28"/>
        </w:rPr>
        <w:t>Влияние физических качеств и телосложения на результативность по виду спорта киокусинкай</w:t>
      </w:r>
    </w:p>
    <w:p w:rsidR="00115E9B" w:rsidRPr="00115E9B" w:rsidRDefault="00115E9B" w:rsidP="00115E9B">
      <w:pPr>
        <w:pStyle w:val="a3"/>
        <w:spacing w:after="0" w:line="240" w:lineRule="auto"/>
        <w:ind w:left="0" w:firstLine="720"/>
        <w:rPr>
          <w:rFonts w:ascii="Times New Roman" w:hAnsi="Times New Roman" w:cs="Times New Roman"/>
          <w:sz w:val="28"/>
          <w:szCs w:val="28"/>
        </w:rPr>
      </w:pPr>
      <w:r>
        <w:rPr>
          <w:rFonts w:ascii="Times New Roman" w:hAnsi="Times New Roman" w:cs="Times New Roman"/>
          <w:sz w:val="28"/>
          <w:szCs w:val="28"/>
        </w:rPr>
        <w:t xml:space="preserve">        Каждый спортсмен индивидуален по своим физиологическим параметрам, которые значительно или не очень влияют на успех его спортивной подготовки. Влияние физических качеств и телосложения на результативность Киокусинкай представлены в таблице:</w:t>
      </w:r>
    </w:p>
    <w:p w:rsidR="0031049B" w:rsidRDefault="0031049B" w:rsidP="0031049B">
      <w:pPr>
        <w:pStyle w:val="a3"/>
        <w:spacing w:after="0" w:line="240" w:lineRule="auto"/>
        <w:ind w:left="0" w:firstLine="720"/>
        <w:jc w:val="center"/>
        <w:rPr>
          <w:rFonts w:ascii="Times New Roman" w:hAnsi="Times New Roman" w:cs="Times New Roman"/>
          <w:b/>
          <w:sz w:val="28"/>
          <w:szCs w:val="28"/>
        </w:rPr>
      </w:pPr>
    </w:p>
    <w:tbl>
      <w:tblPr>
        <w:tblStyle w:val="a5"/>
        <w:tblW w:w="0" w:type="auto"/>
        <w:tblLook w:val="04A0" w:firstRow="1" w:lastRow="0" w:firstColumn="1" w:lastColumn="0" w:noHBand="0" w:noVBand="1"/>
      </w:tblPr>
      <w:tblGrid>
        <w:gridCol w:w="4785"/>
        <w:gridCol w:w="4786"/>
      </w:tblGrid>
      <w:tr w:rsidR="0031049B"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 xml:space="preserve">Физические качества и телосложение </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Уровень влияния</w:t>
            </w:r>
          </w:p>
        </w:tc>
      </w:tr>
      <w:tr w:rsidR="0031049B" w:rsidRPr="009030DC"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Скоростные способности</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3</w:t>
            </w:r>
          </w:p>
        </w:tc>
      </w:tr>
      <w:tr w:rsidR="0031049B" w:rsidRPr="009030DC"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Мышечная сила</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3</w:t>
            </w:r>
          </w:p>
        </w:tc>
      </w:tr>
      <w:tr w:rsidR="0031049B" w:rsidRPr="009030DC"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Вестибулярная устойчивость</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2</w:t>
            </w:r>
          </w:p>
        </w:tc>
      </w:tr>
      <w:tr w:rsidR="0031049B" w:rsidRPr="009030DC"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Выносливость</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3</w:t>
            </w:r>
          </w:p>
        </w:tc>
      </w:tr>
      <w:tr w:rsidR="0031049B" w:rsidRPr="009030DC"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Гибкость</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2</w:t>
            </w:r>
          </w:p>
        </w:tc>
      </w:tr>
      <w:tr w:rsidR="0031049B" w:rsidRPr="009030DC"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Координационные способности</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2</w:t>
            </w:r>
          </w:p>
        </w:tc>
      </w:tr>
      <w:tr w:rsidR="0031049B" w:rsidRPr="009030DC" w:rsidTr="00257B2D">
        <w:tc>
          <w:tcPr>
            <w:tcW w:w="4785"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Телосложение</w:t>
            </w:r>
          </w:p>
        </w:tc>
        <w:tc>
          <w:tcPr>
            <w:tcW w:w="4786" w:type="dxa"/>
          </w:tcPr>
          <w:p w:rsidR="0031049B" w:rsidRPr="009030DC" w:rsidRDefault="0031049B" w:rsidP="00257B2D">
            <w:pPr>
              <w:pStyle w:val="a3"/>
              <w:ind w:left="0"/>
              <w:jc w:val="center"/>
              <w:rPr>
                <w:rFonts w:ascii="Times New Roman" w:hAnsi="Times New Roman" w:cs="Times New Roman"/>
                <w:sz w:val="20"/>
                <w:szCs w:val="20"/>
              </w:rPr>
            </w:pPr>
            <w:r>
              <w:rPr>
                <w:rFonts w:ascii="Times New Roman" w:hAnsi="Times New Roman" w:cs="Times New Roman"/>
                <w:sz w:val="20"/>
                <w:szCs w:val="20"/>
              </w:rPr>
              <w:t>1</w:t>
            </w:r>
          </w:p>
        </w:tc>
      </w:tr>
    </w:tbl>
    <w:p w:rsidR="0031049B" w:rsidRDefault="0031049B" w:rsidP="0031049B">
      <w:pPr>
        <w:pStyle w:val="a3"/>
        <w:spacing w:after="0" w:line="240" w:lineRule="auto"/>
        <w:ind w:left="0" w:firstLine="720"/>
        <w:rPr>
          <w:rFonts w:ascii="Times New Roman" w:hAnsi="Times New Roman" w:cs="Times New Roman"/>
          <w:sz w:val="20"/>
          <w:szCs w:val="20"/>
        </w:rPr>
      </w:pPr>
    </w:p>
    <w:p w:rsidR="0031049B" w:rsidRDefault="0031049B" w:rsidP="0031049B">
      <w:pPr>
        <w:pStyle w:val="a3"/>
        <w:spacing w:after="0" w:line="240" w:lineRule="auto"/>
        <w:ind w:left="0" w:firstLine="720"/>
        <w:rPr>
          <w:rFonts w:ascii="Times New Roman" w:hAnsi="Times New Roman" w:cs="Times New Roman"/>
          <w:sz w:val="20"/>
          <w:szCs w:val="20"/>
        </w:rPr>
      </w:pPr>
      <w:r>
        <w:rPr>
          <w:rFonts w:ascii="Times New Roman" w:hAnsi="Times New Roman" w:cs="Times New Roman"/>
          <w:sz w:val="20"/>
          <w:szCs w:val="20"/>
        </w:rPr>
        <w:t>Условные обозначения:</w:t>
      </w:r>
    </w:p>
    <w:p w:rsidR="0031049B" w:rsidRDefault="0031049B" w:rsidP="0031049B">
      <w:pPr>
        <w:pStyle w:val="a3"/>
        <w:spacing w:after="0" w:line="240" w:lineRule="auto"/>
        <w:ind w:left="0" w:firstLine="720"/>
        <w:rPr>
          <w:rFonts w:ascii="Times New Roman" w:hAnsi="Times New Roman" w:cs="Times New Roman"/>
          <w:sz w:val="20"/>
          <w:szCs w:val="20"/>
        </w:rPr>
      </w:pPr>
      <w:r>
        <w:rPr>
          <w:rFonts w:ascii="Times New Roman" w:hAnsi="Times New Roman" w:cs="Times New Roman"/>
          <w:sz w:val="20"/>
          <w:szCs w:val="20"/>
        </w:rPr>
        <w:t>3-значительное влияние;</w:t>
      </w:r>
    </w:p>
    <w:p w:rsidR="0031049B" w:rsidRDefault="0031049B" w:rsidP="0031049B">
      <w:pPr>
        <w:pStyle w:val="a3"/>
        <w:spacing w:after="0" w:line="240" w:lineRule="auto"/>
        <w:ind w:left="0" w:firstLine="720"/>
        <w:rPr>
          <w:rFonts w:ascii="Times New Roman" w:hAnsi="Times New Roman" w:cs="Times New Roman"/>
          <w:sz w:val="20"/>
          <w:szCs w:val="20"/>
        </w:rPr>
      </w:pPr>
      <w:r>
        <w:rPr>
          <w:rFonts w:ascii="Times New Roman" w:hAnsi="Times New Roman" w:cs="Times New Roman"/>
          <w:sz w:val="20"/>
          <w:szCs w:val="20"/>
        </w:rPr>
        <w:t>2- Среднее влияние,</w:t>
      </w:r>
    </w:p>
    <w:p w:rsidR="0031049B" w:rsidRDefault="0031049B" w:rsidP="0031049B">
      <w:pPr>
        <w:pStyle w:val="a3"/>
        <w:numPr>
          <w:ilvl w:val="0"/>
          <w:numId w:val="3"/>
        </w:numPr>
        <w:spacing w:after="0" w:line="240" w:lineRule="auto"/>
        <w:rPr>
          <w:rFonts w:ascii="Times New Roman" w:hAnsi="Times New Roman" w:cs="Times New Roman"/>
          <w:sz w:val="20"/>
          <w:szCs w:val="20"/>
        </w:rPr>
      </w:pPr>
      <w:r>
        <w:rPr>
          <w:rFonts w:ascii="Times New Roman" w:hAnsi="Times New Roman" w:cs="Times New Roman"/>
          <w:sz w:val="20"/>
          <w:szCs w:val="20"/>
        </w:rPr>
        <w:t>Незначительное влияние.</w:t>
      </w:r>
    </w:p>
    <w:p w:rsidR="0031049B" w:rsidRDefault="0031049B" w:rsidP="0031049B">
      <w:pPr>
        <w:spacing w:after="0" w:line="240" w:lineRule="auto"/>
        <w:ind w:left="720"/>
        <w:rPr>
          <w:rFonts w:ascii="Times New Roman" w:hAnsi="Times New Roman" w:cs="Times New Roman"/>
          <w:sz w:val="20"/>
          <w:szCs w:val="20"/>
        </w:rPr>
      </w:pPr>
    </w:p>
    <w:p w:rsidR="00C83C01" w:rsidRDefault="00C83C01" w:rsidP="0031049B">
      <w:pPr>
        <w:spacing w:after="0" w:line="240" w:lineRule="auto"/>
        <w:ind w:left="720"/>
        <w:rPr>
          <w:rFonts w:ascii="Times New Roman" w:hAnsi="Times New Roman" w:cs="Times New Roman"/>
          <w:sz w:val="20"/>
          <w:szCs w:val="20"/>
        </w:rPr>
      </w:pPr>
    </w:p>
    <w:p w:rsidR="00C83C01" w:rsidRDefault="00C83C01" w:rsidP="0031049B">
      <w:pPr>
        <w:spacing w:after="0" w:line="240" w:lineRule="auto"/>
        <w:ind w:left="720"/>
        <w:rPr>
          <w:rFonts w:ascii="Times New Roman" w:hAnsi="Times New Roman" w:cs="Times New Roman"/>
          <w:sz w:val="20"/>
          <w:szCs w:val="20"/>
        </w:rPr>
      </w:pPr>
    </w:p>
    <w:p w:rsidR="00C83C01" w:rsidRDefault="00C83C01" w:rsidP="0031049B">
      <w:pPr>
        <w:spacing w:after="0" w:line="240" w:lineRule="auto"/>
        <w:ind w:left="720"/>
        <w:rPr>
          <w:rFonts w:ascii="Times New Roman" w:hAnsi="Times New Roman" w:cs="Times New Roman"/>
          <w:sz w:val="20"/>
          <w:szCs w:val="20"/>
        </w:rPr>
      </w:pPr>
    </w:p>
    <w:p w:rsidR="0031049B" w:rsidRDefault="00270FCF" w:rsidP="0001140B">
      <w:pPr>
        <w:spacing w:after="0" w:line="240" w:lineRule="auto"/>
        <w:ind w:left="720"/>
        <w:jc w:val="both"/>
        <w:rPr>
          <w:rFonts w:ascii="Times New Roman" w:hAnsi="Times New Roman" w:cs="Times New Roman"/>
          <w:b/>
          <w:sz w:val="28"/>
          <w:szCs w:val="28"/>
        </w:rPr>
      </w:pPr>
      <w:r>
        <w:rPr>
          <w:rFonts w:ascii="Times New Roman" w:hAnsi="Times New Roman" w:cs="Times New Roman"/>
          <w:b/>
          <w:sz w:val="28"/>
          <w:szCs w:val="28"/>
        </w:rPr>
        <w:t>4.3</w:t>
      </w:r>
      <w:r w:rsidR="00E66265">
        <w:rPr>
          <w:rFonts w:ascii="Times New Roman" w:hAnsi="Times New Roman" w:cs="Times New Roman"/>
          <w:b/>
          <w:sz w:val="28"/>
          <w:szCs w:val="28"/>
        </w:rPr>
        <w:t xml:space="preserve"> Требования к результа</w:t>
      </w:r>
      <w:r w:rsidR="00115E9B">
        <w:rPr>
          <w:rFonts w:ascii="Times New Roman" w:hAnsi="Times New Roman" w:cs="Times New Roman"/>
          <w:b/>
          <w:sz w:val="28"/>
          <w:szCs w:val="28"/>
        </w:rPr>
        <w:t>та</w:t>
      </w:r>
      <w:r w:rsidR="00E66265">
        <w:rPr>
          <w:rFonts w:ascii="Times New Roman" w:hAnsi="Times New Roman" w:cs="Times New Roman"/>
          <w:b/>
          <w:sz w:val="28"/>
          <w:szCs w:val="28"/>
        </w:rPr>
        <w:t>м</w:t>
      </w:r>
      <w:r w:rsidR="00EB40A7">
        <w:rPr>
          <w:rFonts w:ascii="Times New Roman" w:hAnsi="Times New Roman" w:cs="Times New Roman"/>
          <w:b/>
          <w:sz w:val="28"/>
          <w:szCs w:val="28"/>
        </w:rPr>
        <w:t xml:space="preserve"> </w:t>
      </w:r>
      <w:r w:rsidR="00115E9B">
        <w:rPr>
          <w:rFonts w:ascii="Times New Roman" w:hAnsi="Times New Roman" w:cs="Times New Roman"/>
          <w:b/>
          <w:sz w:val="28"/>
          <w:szCs w:val="28"/>
        </w:rPr>
        <w:t>реализации Программы на каждом этапе спортивной подготовки, выполнение которых дает основание для перевода лица, проходящего спортивную подготовку, на следующий этап спортивной подготовки.</w:t>
      </w:r>
    </w:p>
    <w:p w:rsidR="00C83C01" w:rsidRDefault="00C83C01" w:rsidP="0001140B">
      <w:pPr>
        <w:spacing w:after="0" w:line="240" w:lineRule="auto"/>
        <w:ind w:left="720"/>
        <w:jc w:val="both"/>
        <w:rPr>
          <w:rFonts w:ascii="Times New Roman" w:hAnsi="Times New Roman" w:cs="Times New Roman"/>
          <w:b/>
          <w:sz w:val="28"/>
          <w:szCs w:val="28"/>
        </w:rPr>
      </w:pP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На этапе начальной подготовки:</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формирование  устойчивого интереса к занятиям спортом;</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формирование широкого круга двигательных умений и навыков;</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освоение основ техники по выбранному виду спорта;</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всестороннее гармоничное развитие физических качеств;</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укрепление здоровья спортсменов;</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отбор перспективных юных спортсменов для дальнейших занятий в тренировочной группе.</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На тренировочном этапе:</w:t>
      </w:r>
    </w:p>
    <w:p w:rsidR="00115E9B" w:rsidRDefault="00115E9B"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повышение уровня</w:t>
      </w:r>
      <w:r w:rsidR="005D4F47">
        <w:rPr>
          <w:rFonts w:ascii="Times New Roman" w:hAnsi="Times New Roman" w:cs="Times New Roman"/>
          <w:sz w:val="28"/>
          <w:szCs w:val="28"/>
        </w:rPr>
        <w:t xml:space="preserve"> общей и специальной физической, технической, тактической и психологической подготовки;</w:t>
      </w:r>
    </w:p>
    <w:p w:rsidR="005D4F47" w:rsidRDefault="005D4F47"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приобретение опыта и достижение стабильности</w:t>
      </w:r>
      <w:r w:rsidR="00D960CE">
        <w:rPr>
          <w:rFonts w:ascii="Times New Roman" w:hAnsi="Times New Roman" w:cs="Times New Roman"/>
          <w:sz w:val="28"/>
          <w:szCs w:val="28"/>
        </w:rPr>
        <w:t xml:space="preserve"> </w:t>
      </w:r>
      <w:proofErr w:type="spellStart"/>
      <w:r w:rsidR="00D960CE">
        <w:rPr>
          <w:rFonts w:ascii="Times New Roman" w:hAnsi="Times New Roman" w:cs="Times New Roman"/>
          <w:sz w:val="28"/>
          <w:szCs w:val="28"/>
        </w:rPr>
        <w:t>выступленеие</w:t>
      </w:r>
      <w:proofErr w:type="spellEnd"/>
      <w:r w:rsidR="00D960CE">
        <w:rPr>
          <w:rFonts w:ascii="Times New Roman" w:hAnsi="Times New Roman" w:cs="Times New Roman"/>
          <w:sz w:val="28"/>
          <w:szCs w:val="28"/>
        </w:rPr>
        <w:t xml:space="preserve"> на официальных спортивных соревнованиях;</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формирование спортивной мотивации;</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укрепление здоровья спортсменов.</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На этапе совершенствования спортивного мастерства:</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повышение функциональных возможностей организма спортсменов;</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lastRenderedPageBreak/>
        <w:t>- совершенствование общих и специальных физических качеств, технической, тактической и психологической подготовки;</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стабильность демонстрации высоких спортивных результатов на региональных и всероссийских официальных спортивных соревнованиях;</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поддержание высокого уровня спортивной мотивации;</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сохранение здоровья спортсменов.</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Для обеспечения этапов спортивной подготовки организации, осуществляющие спортивную подготовку, используют систему спортивного отбора, представляющую собой целевой поиск и определение состава перспективных спортсменов для достижения высоких спортивных результатов. Система спортивного отбора включает6</w:t>
      </w:r>
    </w:p>
    <w:p w:rsidR="00D960CE" w:rsidRDefault="00D960CE"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массовый просмотр</w:t>
      </w:r>
      <w:r w:rsidR="000F3E5A">
        <w:rPr>
          <w:rFonts w:ascii="Times New Roman" w:hAnsi="Times New Roman" w:cs="Times New Roman"/>
          <w:sz w:val="28"/>
          <w:szCs w:val="28"/>
        </w:rPr>
        <w:t xml:space="preserve"> и тестирование юношей и девушек</w:t>
      </w:r>
      <w:r>
        <w:rPr>
          <w:rFonts w:ascii="Times New Roman" w:hAnsi="Times New Roman" w:cs="Times New Roman"/>
          <w:sz w:val="28"/>
          <w:szCs w:val="28"/>
        </w:rPr>
        <w:t xml:space="preserve"> с целью ориентирования их на занятия спортом</w:t>
      </w:r>
      <w:r w:rsidR="00984C45">
        <w:rPr>
          <w:rFonts w:ascii="Times New Roman" w:hAnsi="Times New Roman" w:cs="Times New Roman"/>
          <w:sz w:val="28"/>
          <w:szCs w:val="28"/>
        </w:rPr>
        <w:t>;</w:t>
      </w:r>
    </w:p>
    <w:p w:rsidR="00984C45" w:rsidRDefault="00984C45"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отбор перспективных юных спортсменов для комплектования групп спортивной подготовки;</w:t>
      </w:r>
    </w:p>
    <w:p w:rsidR="00984C45" w:rsidRDefault="00984C45" w:rsidP="000114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просмотр и отбор перспективных юных спортсменов на тренировочных сборах и соревнованиях</w:t>
      </w:r>
      <w:r w:rsidR="00270FCF">
        <w:rPr>
          <w:rFonts w:ascii="Times New Roman" w:hAnsi="Times New Roman" w:cs="Times New Roman"/>
          <w:sz w:val="28"/>
          <w:szCs w:val="28"/>
        </w:rPr>
        <w:t>.</w:t>
      </w:r>
    </w:p>
    <w:p w:rsidR="00270FCF" w:rsidRDefault="00270FCF" w:rsidP="0001140B">
      <w:pPr>
        <w:spacing w:after="0" w:line="240" w:lineRule="auto"/>
        <w:ind w:left="720"/>
        <w:jc w:val="both"/>
        <w:rPr>
          <w:rFonts w:ascii="Times New Roman" w:hAnsi="Times New Roman" w:cs="Times New Roman"/>
          <w:sz w:val="28"/>
          <w:szCs w:val="28"/>
        </w:rPr>
      </w:pPr>
    </w:p>
    <w:p w:rsidR="00270FCF" w:rsidRDefault="00270FCF" w:rsidP="00270FCF">
      <w:pPr>
        <w:spacing w:after="0" w:line="240" w:lineRule="auto"/>
        <w:ind w:left="720"/>
        <w:jc w:val="center"/>
        <w:rPr>
          <w:rFonts w:ascii="Times New Roman" w:hAnsi="Times New Roman" w:cs="Times New Roman"/>
          <w:b/>
          <w:sz w:val="28"/>
          <w:szCs w:val="28"/>
        </w:rPr>
      </w:pPr>
      <w:r w:rsidRPr="00270FCF">
        <w:rPr>
          <w:rFonts w:ascii="Times New Roman" w:hAnsi="Times New Roman" w:cs="Times New Roman"/>
          <w:b/>
          <w:sz w:val="28"/>
          <w:szCs w:val="28"/>
        </w:rPr>
        <w:t>4.4 Виды контроля общей и специальной физической, спортивно-технической и тактической подготовки</w:t>
      </w:r>
    </w:p>
    <w:p w:rsidR="00270FCF" w:rsidRPr="00270FCF" w:rsidRDefault="00270FCF" w:rsidP="00270FCF">
      <w:pPr>
        <w:spacing w:after="0" w:line="240" w:lineRule="auto"/>
        <w:ind w:left="720"/>
        <w:jc w:val="center"/>
        <w:rPr>
          <w:rFonts w:ascii="Times New Roman" w:hAnsi="Times New Roman" w:cs="Times New Roman"/>
          <w:b/>
          <w:sz w:val="28"/>
          <w:szCs w:val="28"/>
        </w:rPr>
      </w:pPr>
    </w:p>
    <w:p w:rsidR="00270FCF" w:rsidRDefault="00270FCF" w:rsidP="00270FCF">
      <w:pPr>
        <w:spacing w:after="0" w:line="240" w:lineRule="auto"/>
        <w:ind w:left="720"/>
        <w:jc w:val="both"/>
        <w:rPr>
          <w:rFonts w:ascii="Times New Roman" w:hAnsi="Times New Roman" w:cs="Times New Roman"/>
          <w:sz w:val="28"/>
          <w:szCs w:val="28"/>
        </w:rPr>
      </w:pPr>
      <w:r>
        <w:rPr>
          <w:rFonts w:ascii="Times New Roman" w:hAnsi="Times New Roman" w:cs="Times New Roman"/>
          <w:b/>
          <w:sz w:val="28"/>
          <w:szCs w:val="28"/>
        </w:rPr>
        <w:t xml:space="preserve">       </w:t>
      </w:r>
      <w:r w:rsidRPr="00270FCF">
        <w:rPr>
          <w:rFonts w:ascii="Times New Roman" w:hAnsi="Times New Roman" w:cs="Times New Roman"/>
          <w:sz w:val="28"/>
          <w:szCs w:val="28"/>
        </w:rPr>
        <w:t>Цель контроля – оптимизировать процесс спортивной подготовки спортсмена на основе объективной оценки различных сторон его подготовленности</w:t>
      </w:r>
      <w:r>
        <w:rPr>
          <w:rFonts w:ascii="Times New Roman" w:hAnsi="Times New Roman" w:cs="Times New Roman"/>
          <w:sz w:val="28"/>
          <w:szCs w:val="28"/>
        </w:rPr>
        <w:t>. Контролируется выполнение запланированного содержания спортивной подготовки на каждом ее этапе через выяснение состояния различных сторон подготовленности спортсменов</w:t>
      </w:r>
      <w:r w:rsidR="0012300B">
        <w:rPr>
          <w:rFonts w:ascii="Times New Roman" w:hAnsi="Times New Roman" w:cs="Times New Roman"/>
          <w:sz w:val="28"/>
          <w:szCs w:val="28"/>
        </w:rPr>
        <w:t>.</w:t>
      </w:r>
    </w:p>
    <w:p w:rsidR="0012300B" w:rsidRDefault="0012300B" w:rsidP="00270FCF">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Принято выделить три вида контроля: этапный, текущий, оперативный.</w:t>
      </w:r>
    </w:p>
    <w:p w:rsidR="0012300B" w:rsidRDefault="0012300B" w:rsidP="00270FCF">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Этапный контроль позволяет подвести итоги учебно-тренировочной работы за определенный </w:t>
      </w:r>
      <w:proofErr w:type="gramStart"/>
      <w:r>
        <w:rPr>
          <w:rFonts w:ascii="Times New Roman" w:hAnsi="Times New Roman" w:cs="Times New Roman"/>
          <w:sz w:val="28"/>
          <w:szCs w:val="28"/>
        </w:rPr>
        <w:t>период :</w:t>
      </w:r>
      <w:proofErr w:type="gramEnd"/>
      <w:r>
        <w:rPr>
          <w:rFonts w:ascii="Times New Roman" w:hAnsi="Times New Roman" w:cs="Times New Roman"/>
          <w:sz w:val="28"/>
          <w:szCs w:val="28"/>
        </w:rPr>
        <w:t xml:space="preserve"> в течение нескольких </w:t>
      </w:r>
      <w:proofErr w:type="spellStart"/>
      <w:r>
        <w:rPr>
          <w:rFonts w:ascii="Times New Roman" w:hAnsi="Times New Roman" w:cs="Times New Roman"/>
          <w:sz w:val="28"/>
          <w:szCs w:val="28"/>
        </w:rPr>
        <w:t>лет,года</w:t>
      </w:r>
      <w:proofErr w:type="spellEnd"/>
      <w:r>
        <w:rPr>
          <w:rFonts w:ascii="Times New Roman" w:hAnsi="Times New Roman" w:cs="Times New Roman"/>
          <w:sz w:val="28"/>
          <w:szCs w:val="28"/>
        </w:rPr>
        <w:t>, макроцикла или этапа.</w:t>
      </w:r>
    </w:p>
    <w:p w:rsidR="0012300B" w:rsidRDefault="0012300B" w:rsidP="0012300B">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Текущий контроль направление на оценку текущих состояний, которые являются следствием нагрузок серии занятий тренировочных или соревновательных микроциклов. </w:t>
      </w:r>
    </w:p>
    <w:p w:rsidR="005E25C1" w:rsidRDefault="0012300B" w:rsidP="005E25C1">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Оперативный контроль предусматривает </w:t>
      </w:r>
      <w:r w:rsidR="005E25C1">
        <w:rPr>
          <w:rFonts w:ascii="Times New Roman" w:hAnsi="Times New Roman" w:cs="Times New Roman"/>
          <w:sz w:val="28"/>
          <w:szCs w:val="28"/>
        </w:rPr>
        <w:t>оценку оперативных состояний – срочных реакций организма</w:t>
      </w:r>
      <w:r w:rsidR="008A41BD">
        <w:rPr>
          <w:rFonts w:ascii="Times New Roman" w:hAnsi="Times New Roman" w:cs="Times New Roman"/>
          <w:sz w:val="28"/>
          <w:szCs w:val="28"/>
        </w:rPr>
        <w:t xml:space="preserve"> спортсмена на нагрузки в ходе отдельных тренировочных занятий или соревнований. </w:t>
      </w:r>
    </w:p>
    <w:p w:rsidR="008A41BD" w:rsidRDefault="008A41BD" w:rsidP="005E25C1">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Самоконтроль также входит в систему контроля за эффективность спортивной подготовки. Средства и методы контроля могут носить педагогический, психологический и медико-биологический характер.</w:t>
      </w:r>
    </w:p>
    <w:p w:rsidR="009E3968" w:rsidRDefault="009E3968" w:rsidP="008753DD">
      <w:pPr>
        <w:spacing w:after="0" w:line="240" w:lineRule="auto"/>
        <w:jc w:val="both"/>
        <w:rPr>
          <w:rFonts w:ascii="Times New Roman" w:hAnsi="Times New Roman" w:cs="Times New Roman"/>
          <w:sz w:val="28"/>
          <w:szCs w:val="28"/>
        </w:rPr>
      </w:pPr>
    </w:p>
    <w:p w:rsidR="009E3968" w:rsidRDefault="009E3968" w:rsidP="009E3968">
      <w:pPr>
        <w:spacing w:after="0" w:line="240" w:lineRule="auto"/>
        <w:ind w:left="720"/>
        <w:jc w:val="center"/>
        <w:rPr>
          <w:rFonts w:ascii="Times New Roman" w:hAnsi="Times New Roman" w:cs="Times New Roman"/>
          <w:b/>
          <w:sz w:val="28"/>
          <w:szCs w:val="28"/>
        </w:rPr>
      </w:pPr>
      <w:r w:rsidRPr="009E3968">
        <w:rPr>
          <w:rFonts w:ascii="Times New Roman" w:hAnsi="Times New Roman" w:cs="Times New Roman"/>
          <w:b/>
          <w:sz w:val="28"/>
          <w:szCs w:val="28"/>
        </w:rPr>
        <w:t xml:space="preserve">4.5 Комплекс контрольных </w:t>
      </w:r>
      <w:proofErr w:type="gramStart"/>
      <w:r w:rsidRPr="009E3968">
        <w:rPr>
          <w:rFonts w:ascii="Times New Roman" w:hAnsi="Times New Roman" w:cs="Times New Roman"/>
          <w:b/>
          <w:sz w:val="28"/>
          <w:szCs w:val="28"/>
        </w:rPr>
        <w:t>испытаний  и</w:t>
      </w:r>
      <w:proofErr w:type="gramEnd"/>
      <w:r w:rsidRPr="009E3968">
        <w:rPr>
          <w:rFonts w:ascii="Times New Roman" w:hAnsi="Times New Roman" w:cs="Times New Roman"/>
          <w:b/>
          <w:sz w:val="28"/>
          <w:szCs w:val="28"/>
        </w:rPr>
        <w:t xml:space="preserve"> контрольно-переводные нормативы по годам и этапам подготовки</w:t>
      </w:r>
    </w:p>
    <w:p w:rsidR="00C83C01" w:rsidRDefault="00C83C01" w:rsidP="009E3968">
      <w:pPr>
        <w:spacing w:after="0" w:line="240" w:lineRule="auto"/>
        <w:ind w:left="720"/>
        <w:jc w:val="center"/>
        <w:rPr>
          <w:rFonts w:ascii="Times New Roman" w:hAnsi="Times New Roman" w:cs="Times New Roman"/>
          <w:b/>
          <w:sz w:val="28"/>
          <w:szCs w:val="28"/>
        </w:rPr>
      </w:pPr>
    </w:p>
    <w:p w:rsidR="008753DD" w:rsidRDefault="009E3968" w:rsidP="006A706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Комплексы контрольных упражнений применяются для тестирования общей и специальной физической, технико-тактической подготовки. Перевод учащихся на следующий год обучения, согласно этапам многолетней подготовки, производится на основании сдачи контрольно-</w:t>
      </w:r>
    </w:p>
    <w:p w:rsidR="008753DD" w:rsidRDefault="008753DD" w:rsidP="006A706D">
      <w:pPr>
        <w:spacing w:after="0" w:line="240" w:lineRule="auto"/>
        <w:ind w:left="720"/>
        <w:jc w:val="both"/>
        <w:rPr>
          <w:rFonts w:ascii="Times New Roman" w:hAnsi="Times New Roman" w:cs="Times New Roman"/>
          <w:sz w:val="28"/>
          <w:szCs w:val="28"/>
        </w:rPr>
      </w:pPr>
    </w:p>
    <w:p w:rsidR="009E3968" w:rsidRDefault="009E3968" w:rsidP="006A706D">
      <w:pPr>
        <w:spacing w:after="0" w:line="240" w:lineRule="auto"/>
        <w:ind w:left="720"/>
        <w:jc w:val="both"/>
        <w:rPr>
          <w:rFonts w:ascii="Times New Roman" w:hAnsi="Times New Roman" w:cs="Times New Roman"/>
          <w:sz w:val="28"/>
          <w:szCs w:val="28"/>
        </w:rPr>
      </w:pPr>
      <w:proofErr w:type="gramStart"/>
      <w:r>
        <w:rPr>
          <w:rFonts w:ascii="Times New Roman" w:hAnsi="Times New Roman" w:cs="Times New Roman"/>
          <w:sz w:val="28"/>
          <w:szCs w:val="28"/>
        </w:rPr>
        <w:t>переводных  нормативов</w:t>
      </w:r>
      <w:proofErr w:type="gramEnd"/>
      <w:r>
        <w:rPr>
          <w:rFonts w:ascii="Times New Roman" w:hAnsi="Times New Roman" w:cs="Times New Roman"/>
          <w:sz w:val="28"/>
          <w:szCs w:val="28"/>
        </w:rPr>
        <w:t>. Содержание контрольно-переводных нормативов включают в себя:</w:t>
      </w:r>
    </w:p>
    <w:p w:rsidR="009E3968" w:rsidRDefault="009E3968" w:rsidP="006A706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определение уровня общей физической подготовки;</w:t>
      </w:r>
    </w:p>
    <w:p w:rsidR="009E3968" w:rsidRDefault="009E3968" w:rsidP="006A706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определение специальной физической подготовки;</w:t>
      </w:r>
    </w:p>
    <w:p w:rsidR="009E3968" w:rsidRDefault="009E3968" w:rsidP="006A706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определение технической подготовленности.</w:t>
      </w:r>
    </w:p>
    <w:p w:rsidR="008753DD" w:rsidRDefault="009E3968" w:rsidP="006A706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Для перевода в группу следующего года обучения учащиеся должны пройти контрольно-переводные нормативы по </w:t>
      </w:r>
      <w:proofErr w:type="gramStart"/>
      <w:r>
        <w:rPr>
          <w:rFonts w:ascii="Times New Roman" w:hAnsi="Times New Roman" w:cs="Times New Roman"/>
          <w:sz w:val="28"/>
          <w:szCs w:val="28"/>
        </w:rPr>
        <w:t>ОФП,СФП</w:t>
      </w:r>
      <w:proofErr w:type="gramEnd"/>
      <w:r>
        <w:rPr>
          <w:rFonts w:ascii="Times New Roman" w:hAnsi="Times New Roman" w:cs="Times New Roman"/>
          <w:sz w:val="28"/>
          <w:szCs w:val="28"/>
        </w:rPr>
        <w:t>.</w:t>
      </w:r>
    </w:p>
    <w:p w:rsidR="009E3968" w:rsidRDefault="008753DD" w:rsidP="006A706D">
      <w:pPr>
        <w:spacing w:after="0" w:line="240" w:lineRule="auto"/>
        <w:ind w:left="720"/>
        <w:jc w:val="both"/>
        <w:rPr>
          <w:rFonts w:ascii="Times New Roman" w:hAnsi="Times New Roman" w:cs="Times New Roman"/>
          <w:sz w:val="28"/>
          <w:szCs w:val="28"/>
        </w:rPr>
      </w:pPr>
      <w:r>
        <w:rPr>
          <w:rFonts w:ascii="Times New Roman" w:hAnsi="Times New Roman" w:cs="Times New Roman"/>
          <w:sz w:val="28"/>
          <w:szCs w:val="28"/>
        </w:rPr>
        <w:t xml:space="preserve">     </w:t>
      </w:r>
      <w:r w:rsidR="009E3968">
        <w:rPr>
          <w:rFonts w:ascii="Times New Roman" w:hAnsi="Times New Roman" w:cs="Times New Roman"/>
          <w:sz w:val="28"/>
          <w:szCs w:val="28"/>
        </w:rPr>
        <w:t xml:space="preserve"> Кроме того, для зачисления в УТГ свыше 2-х лет и гр</w:t>
      </w:r>
      <w:r>
        <w:rPr>
          <w:rFonts w:ascii="Times New Roman" w:hAnsi="Times New Roman" w:cs="Times New Roman"/>
          <w:sz w:val="28"/>
          <w:szCs w:val="28"/>
        </w:rPr>
        <w:t xml:space="preserve">уппы ССМ и </w:t>
      </w:r>
      <w:r w:rsidR="006A706D">
        <w:rPr>
          <w:rFonts w:ascii="Times New Roman" w:hAnsi="Times New Roman" w:cs="Times New Roman"/>
          <w:sz w:val="28"/>
          <w:szCs w:val="28"/>
        </w:rPr>
        <w:t>выполнить разрядны</w:t>
      </w:r>
      <w:r w:rsidR="009E3968">
        <w:rPr>
          <w:rFonts w:ascii="Times New Roman" w:hAnsi="Times New Roman" w:cs="Times New Roman"/>
          <w:sz w:val="28"/>
          <w:szCs w:val="28"/>
        </w:rPr>
        <w:t>е нормативы на квалификационных соревнованиях.</w:t>
      </w:r>
    </w:p>
    <w:p w:rsidR="00C83C01" w:rsidRPr="003A7877" w:rsidRDefault="006A706D" w:rsidP="006A706D">
      <w:pPr>
        <w:spacing w:after="0" w:line="240" w:lineRule="auto"/>
        <w:ind w:left="720"/>
        <w:jc w:val="both"/>
        <w:rPr>
          <w:rFonts w:ascii="Times New Roman" w:hAnsi="Times New Roman" w:cs="Times New Roman"/>
          <w:color w:val="FF0000"/>
          <w:sz w:val="28"/>
          <w:szCs w:val="28"/>
        </w:rPr>
      </w:pPr>
      <w:r>
        <w:rPr>
          <w:rFonts w:ascii="Times New Roman" w:hAnsi="Times New Roman" w:cs="Times New Roman"/>
          <w:sz w:val="28"/>
          <w:szCs w:val="28"/>
        </w:rPr>
        <w:t xml:space="preserve">      </w:t>
      </w:r>
    </w:p>
    <w:p w:rsidR="00C83C01" w:rsidRDefault="00C83C01" w:rsidP="006A706D">
      <w:pPr>
        <w:spacing w:after="0" w:line="240" w:lineRule="auto"/>
        <w:ind w:left="720"/>
        <w:jc w:val="both"/>
        <w:rPr>
          <w:rFonts w:ascii="Times New Roman" w:hAnsi="Times New Roman" w:cs="Times New Roman"/>
          <w:sz w:val="28"/>
          <w:szCs w:val="28"/>
        </w:rPr>
      </w:pPr>
    </w:p>
    <w:p w:rsidR="00C83C01" w:rsidRPr="009E3968" w:rsidRDefault="00C83C01" w:rsidP="006A706D">
      <w:pPr>
        <w:spacing w:after="0" w:line="240" w:lineRule="auto"/>
        <w:ind w:left="720"/>
        <w:jc w:val="both"/>
        <w:rPr>
          <w:rFonts w:ascii="Times New Roman" w:hAnsi="Times New Roman" w:cs="Times New Roman"/>
          <w:sz w:val="28"/>
          <w:szCs w:val="28"/>
        </w:rPr>
      </w:pPr>
    </w:p>
    <w:p w:rsidR="00EB40A7" w:rsidRDefault="00EB40A7" w:rsidP="0012300B">
      <w:pPr>
        <w:spacing w:after="0" w:line="240" w:lineRule="auto"/>
        <w:ind w:left="720"/>
        <w:jc w:val="both"/>
        <w:rPr>
          <w:rFonts w:ascii="Times New Roman" w:eastAsia="Times New Roman" w:hAnsi="Times New Roman" w:cs="Times New Roman"/>
          <w:b/>
          <w:color w:val="000000"/>
          <w:sz w:val="28"/>
          <w:szCs w:val="28"/>
          <w:lang w:eastAsia="ru-RU"/>
        </w:rPr>
      </w:pPr>
      <w:r w:rsidRPr="00FC585A">
        <w:rPr>
          <w:rFonts w:ascii="Times New Roman" w:eastAsia="Times New Roman" w:hAnsi="Times New Roman" w:cs="Times New Roman"/>
          <w:b/>
          <w:color w:val="000000"/>
          <w:sz w:val="28"/>
          <w:szCs w:val="28"/>
          <w:lang w:eastAsia="ru-RU"/>
        </w:rPr>
        <w:t>Нормативы общей физической и специальной физической подготовки для зачисления в группы на этапе начальной подготовки</w:t>
      </w:r>
    </w:p>
    <w:p w:rsidR="008753DD" w:rsidRDefault="008753DD" w:rsidP="0012300B">
      <w:pPr>
        <w:spacing w:after="0" w:line="240" w:lineRule="auto"/>
        <w:ind w:left="720"/>
        <w:jc w:val="both"/>
        <w:rPr>
          <w:rFonts w:ascii="Times New Roman" w:eastAsia="Times New Roman" w:hAnsi="Times New Roman" w:cs="Times New Roman"/>
          <w:b/>
          <w:color w:val="000000"/>
          <w:sz w:val="28"/>
          <w:szCs w:val="28"/>
          <w:lang w:eastAsia="ru-RU"/>
        </w:rPr>
      </w:pPr>
    </w:p>
    <w:p w:rsidR="008753DD" w:rsidRDefault="008753DD" w:rsidP="0012300B">
      <w:pPr>
        <w:spacing w:after="0" w:line="240" w:lineRule="auto"/>
        <w:ind w:left="720"/>
        <w:jc w:val="both"/>
        <w:rPr>
          <w:rFonts w:ascii="Times New Roman" w:eastAsia="Times New Roman" w:hAnsi="Times New Roman" w:cs="Times New Roman"/>
          <w:b/>
          <w:color w:val="000000"/>
          <w:sz w:val="28"/>
          <w:szCs w:val="28"/>
          <w:lang w:eastAsia="ru-RU"/>
        </w:rPr>
      </w:pPr>
    </w:p>
    <w:p w:rsidR="008753DD" w:rsidRDefault="008753DD" w:rsidP="0012300B">
      <w:pPr>
        <w:spacing w:after="0" w:line="240" w:lineRule="auto"/>
        <w:ind w:left="720"/>
        <w:jc w:val="both"/>
        <w:rPr>
          <w:rFonts w:ascii="Times New Roman" w:eastAsia="Times New Roman" w:hAnsi="Times New Roman" w:cs="Times New Roman"/>
          <w:b/>
          <w:color w:val="000000"/>
          <w:sz w:val="28"/>
          <w:szCs w:val="28"/>
          <w:lang w:eastAsia="ru-RU"/>
        </w:rPr>
      </w:pPr>
      <w:bookmarkStart w:id="0" w:name="_GoBack"/>
      <w:bookmarkEnd w:id="0"/>
    </w:p>
    <w:p w:rsidR="008753DD" w:rsidRDefault="008753DD" w:rsidP="0012300B">
      <w:pPr>
        <w:spacing w:after="0" w:line="240" w:lineRule="auto"/>
        <w:ind w:left="720"/>
        <w:jc w:val="both"/>
        <w:rPr>
          <w:rFonts w:ascii="Times New Roman" w:eastAsia="Times New Roman" w:hAnsi="Times New Roman" w:cs="Times New Roman"/>
          <w:b/>
          <w:color w:val="000000"/>
          <w:sz w:val="28"/>
          <w:szCs w:val="28"/>
          <w:lang w:eastAsia="ru-RU"/>
        </w:rPr>
      </w:pPr>
    </w:p>
    <w:p w:rsidR="008753DD" w:rsidRPr="00FC585A" w:rsidRDefault="008753DD" w:rsidP="0012300B">
      <w:pPr>
        <w:spacing w:after="0" w:line="240" w:lineRule="auto"/>
        <w:ind w:left="720"/>
        <w:jc w:val="both"/>
        <w:rPr>
          <w:rFonts w:ascii="Times New Roman" w:eastAsia="Times New Roman" w:hAnsi="Times New Roman" w:cs="Times New Roman"/>
          <w:b/>
          <w:color w:val="000000"/>
          <w:sz w:val="28"/>
          <w:szCs w:val="28"/>
          <w:lang w:eastAsia="ru-RU"/>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4"/>
        <w:gridCol w:w="3571"/>
        <w:gridCol w:w="3542"/>
      </w:tblGrid>
      <w:tr w:rsidR="00EB40A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Развиваемое физическое качество</w:t>
            </w:r>
          </w:p>
        </w:tc>
        <w:tc>
          <w:tcPr>
            <w:tcW w:w="711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Контрольные упражнения (тесты)</w:t>
            </w: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FC585A" w:rsidRDefault="00EB40A7" w:rsidP="00257B2D">
            <w:pPr>
              <w:pStyle w:val="ConsPlusNormal"/>
              <w:jc w:val="both"/>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Юноши</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Девушки</w:t>
            </w:r>
          </w:p>
        </w:tc>
      </w:tr>
      <w:tr w:rsidR="00EB40A7" w:rsidTr="00257B2D">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FC585A" w:rsidRDefault="00EB40A7" w:rsidP="00257B2D">
            <w:pPr>
              <w:pStyle w:val="ConsPlusNormal"/>
              <w:jc w:val="center"/>
              <w:outlineLvl w:val="2"/>
              <w:rPr>
                <w:rFonts w:ascii="Times New Roman" w:hAnsi="Times New Roman" w:cs="Times New Roman"/>
              </w:rPr>
            </w:pPr>
            <w:r w:rsidRPr="00FC585A">
              <w:rPr>
                <w:rFonts w:ascii="Times New Roman" w:hAnsi="Times New Roman" w:cs="Times New Roman"/>
              </w:rPr>
              <w:t>Ката</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Скоростные качества</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Бег на 30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6,5 с)</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Бег на 30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6,7 с)</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Координация</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Челночный бег 3 x 10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10,4 с)</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Челночный бег 3 x 10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10,9 с)</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Выносливость</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Непрерывный бег в свободном темпе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5 мин)</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Непрерывный бег в свободном темпе (не менее 4 мин)</w:t>
            </w:r>
          </w:p>
        </w:tc>
      </w:tr>
      <w:tr w:rsidR="00EB40A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Сила</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Подтягивание на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перекладине (не менее 2 раз)</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Подтягивание на перекладине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1 раз)</w:t>
            </w: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both"/>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Сгибание и разгибание рук в упоре лежа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7 раз)</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Сгибание и разгибание рук в упоре лежа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4 раз)</w:t>
            </w: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both"/>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Подъем туловища, лежа на спине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8 раз)</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Подъем туловища, лежа на спине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7 раз)</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Скоростно-силовые качества</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Прыжок в длину с места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115 см)</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Прыжок в длину с места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110 см)</w:t>
            </w:r>
          </w:p>
        </w:tc>
      </w:tr>
      <w:tr w:rsidR="00EB40A7" w:rsidTr="00257B2D">
        <w:tc>
          <w:tcPr>
            <w:tcW w:w="960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outlineLvl w:val="2"/>
              <w:rPr>
                <w:rFonts w:ascii="Times New Roman" w:hAnsi="Times New Roman" w:cs="Times New Roman"/>
              </w:rPr>
            </w:pPr>
            <w:r w:rsidRPr="00FC585A">
              <w:rPr>
                <w:rFonts w:ascii="Times New Roman" w:hAnsi="Times New Roman" w:cs="Times New Roman"/>
              </w:rPr>
              <w:t>Категория</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Скоростные качества</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Бег на 30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6,2 с)</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Бег на 30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6,4 с)</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Координация</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Челночный бег 3 x 10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13 с)</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Челночный бег 3 x 10 м</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более 13,2 с)</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Выносливость</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Непрерывный бег в свободном темпе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6 мин)</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Непрерывный бег в свободном темпе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5 мин)</w:t>
            </w:r>
          </w:p>
        </w:tc>
      </w:tr>
      <w:tr w:rsidR="00EB40A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53DD" w:rsidRDefault="008753DD" w:rsidP="00257B2D">
            <w:pPr>
              <w:pStyle w:val="ConsPlusNormal"/>
              <w:jc w:val="center"/>
              <w:rPr>
                <w:rFonts w:ascii="Times New Roman" w:hAnsi="Times New Roman" w:cs="Times New Roman"/>
              </w:rPr>
            </w:pP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lastRenderedPageBreak/>
              <w:t>Сила</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lastRenderedPageBreak/>
              <w:t>Подтягивание на перекладине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lastRenderedPageBreak/>
              <w:t>(не менее 5 раз)</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lastRenderedPageBreak/>
              <w:t>Подтягивание на перекладине</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lastRenderedPageBreak/>
              <w:t>(не менее 1 раз)</w:t>
            </w: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both"/>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Сгибание и разгибание рук в упоре лежа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9 раз)</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Сгибание и разгибание рук в упоре лежа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7 раз)</w:t>
            </w:r>
          </w:p>
        </w:tc>
      </w:tr>
      <w:tr w:rsidR="008753DD"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53DD" w:rsidRPr="00FC585A" w:rsidRDefault="008753DD" w:rsidP="00257B2D">
            <w:pPr>
              <w:pStyle w:val="ConsPlusNormal"/>
              <w:jc w:val="both"/>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53DD" w:rsidRPr="00FC585A" w:rsidRDefault="008753DD" w:rsidP="00257B2D">
            <w:pPr>
              <w:pStyle w:val="ConsPlusNormal"/>
              <w:jc w:val="center"/>
              <w:rPr>
                <w:rFonts w:ascii="Times New Roman" w:hAnsi="Times New Roman" w:cs="Times New Roman"/>
              </w:rPr>
            </w:pP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8753DD" w:rsidRPr="00FC585A" w:rsidRDefault="008753DD" w:rsidP="00257B2D">
            <w:pPr>
              <w:pStyle w:val="ConsPlusNormal"/>
              <w:jc w:val="center"/>
              <w:rPr>
                <w:rFonts w:ascii="Times New Roman" w:hAnsi="Times New Roman" w:cs="Times New Roman"/>
              </w:rPr>
            </w:pP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both"/>
              <w:rPr>
                <w:rFonts w:ascii="Times New Roman" w:hAnsi="Times New Roman" w:cs="Times New Roman"/>
              </w:rPr>
            </w:pP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Подъем туловища из положения лежа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15 раз)</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Подъем туловища из положения лежа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13 раз)</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Скоростно-силовые качества</w:t>
            </w:r>
          </w:p>
        </w:tc>
        <w:tc>
          <w:tcPr>
            <w:tcW w:w="35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Прыжок в длину с места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130 см)</w:t>
            </w:r>
          </w:p>
        </w:tc>
        <w:tc>
          <w:tcPr>
            <w:tcW w:w="35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Прыжок в длину с места</w:t>
            </w:r>
          </w:p>
          <w:p w:rsidR="00EB40A7" w:rsidRPr="00FC585A" w:rsidRDefault="00EB40A7" w:rsidP="00257B2D">
            <w:pPr>
              <w:pStyle w:val="ConsPlusNormal"/>
              <w:jc w:val="center"/>
              <w:rPr>
                <w:rFonts w:ascii="Times New Roman" w:hAnsi="Times New Roman" w:cs="Times New Roman"/>
              </w:rPr>
            </w:pPr>
            <w:r w:rsidRPr="00FC585A">
              <w:rPr>
                <w:rFonts w:ascii="Times New Roman" w:hAnsi="Times New Roman" w:cs="Times New Roman"/>
              </w:rPr>
              <w:t>(не менее 125 см)</w:t>
            </w:r>
          </w:p>
        </w:tc>
      </w:tr>
    </w:tbl>
    <w:p w:rsidR="00EB40A7" w:rsidRDefault="00EB40A7" w:rsidP="00EB40A7">
      <w:pPr>
        <w:pStyle w:val="a3"/>
        <w:spacing w:after="0" w:line="240" w:lineRule="auto"/>
        <w:ind w:left="525" w:right="-143"/>
        <w:rPr>
          <w:rFonts w:ascii="Times New Roman" w:hAnsi="Times New Roman" w:cs="Times New Roman"/>
          <w:b/>
          <w:sz w:val="28"/>
          <w:szCs w:val="28"/>
        </w:rPr>
      </w:pPr>
    </w:p>
    <w:p w:rsidR="00C83C01" w:rsidRDefault="00C83C01" w:rsidP="00EB40A7">
      <w:pPr>
        <w:pStyle w:val="a3"/>
        <w:spacing w:after="0" w:line="240" w:lineRule="auto"/>
        <w:ind w:left="525" w:right="-143"/>
        <w:rPr>
          <w:rFonts w:ascii="Times New Roman" w:hAnsi="Times New Roman" w:cs="Times New Roman"/>
          <w:b/>
          <w:sz w:val="28"/>
          <w:szCs w:val="28"/>
        </w:rPr>
      </w:pPr>
    </w:p>
    <w:p w:rsidR="00C83C01" w:rsidRDefault="00C83C01" w:rsidP="00EB40A7">
      <w:pPr>
        <w:pStyle w:val="a3"/>
        <w:spacing w:after="0" w:line="240" w:lineRule="auto"/>
        <w:ind w:left="525" w:right="-143"/>
        <w:rPr>
          <w:rFonts w:ascii="Times New Roman" w:hAnsi="Times New Roman" w:cs="Times New Roman"/>
          <w:b/>
          <w:sz w:val="28"/>
          <w:szCs w:val="28"/>
        </w:rPr>
      </w:pPr>
    </w:p>
    <w:p w:rsidR="00C83C01" w:rsidRPr="00FC585A" w:rsidRDefault="00C83C01" w:rsidP="00EB40A7">
      <w:pPr>
        <w:pStyle w:val="a3"/>
        <w:spacing w:after="0" w:line="240" w:lineRule="auto"/>
        <w:ind w:left="525" w:right="-143"/>
        <w:rPr>
          <w:rFonts w:ascii="Times New Roman" w:hAnsi="Times New Roman" w:cs="Times New Roman"/>
          <w:b/>
          <w:sz w:val="28"/>
          <w:szCs w:val="28"/>
        </w:rPr>
      </w:pPr>
    </w:p>
    <w:p w:rsidR="00EB40A7" w:rsidRDefault="00EB40A7" w:rsidP="00EB40A7">
      <w:pPr>
        <w:spacing w:after="0" w:line="240" w:lineRule="auto"/>
        <w:ind w:left="720"/>
        <w:jc w:val="center"/>
        <w:rPr>
          <w:rFonts w:ascii="Times New Roman" w:hAnsi="Times New Roman" w:cs="Times New Roman"/>
          <w:b/>
          <w:sz w:val="28"/>
          <w:szCs w:val="28"/>
        </w:rPr>
      </w:pPr>
    </w:p>
    <w:p w:rsidR="00EB40A7" w:rsidRDefault="00EB40A7" w:rsidP="00EB40A7">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Нормативы общей физической и специальной физической подготовки для зачисления в группы на тренировочном этапе</w:t>
      </w:r>
    </w:p>
    <w:p w:rsidR="00EB40A7" w:rsidRDefault="00EB40A7" w:rsidP="00EB40A7">
      <w:pPr>
        <w:spacing w:after="0" w:line="240" w:lineRule="auto"/>
        <w:ind w:left="720"/>
        <w:jc w:val="center"/>
        <w:rPr>
          <w:rFonts w:ascii="Times New Roman" w:hAnsi="Times New Roman" w:cs="Times New Roman"/>
          <w:b/>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4"/>
        <w:gridCol w:w="3572"/>
        <w:gridCol w:w="3572"/>
      </w:tblGrid>
      <w:tr w:rsidR="00EB40A7" w:rsidRPr="0044188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Развиваемое физическое качество</w:t>
            </w:r>
          </w:p>
        </w:tc>
        <w:tc>
          <w:tcPr>
            <w:tcW w:w="7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Контрольные упражнения (тесты)</w:t>
            </w:r>
          </w:p>
        </w:tc>
      </w:tr>
      <w:tr w:rsidR="00EB40A7" w:rsidRPr="0044188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Юноши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Девушки</w:t>
            </w:r>
          </w:p>
        </w:tc>
      </w:tr>
      <w:tr w:rsidR="00EB40A7" w:rsidRPr="00441887" w:rsidTr="00257B2D">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outlineLvl w:val="2"/>
              <w:rPr>
                <w:rFonts w:ascii="Times New Roman" w:hAnsi="Times New Roman" w:cs="Times New Roman"/>
              </w:rPr>
            </w:pPr>
            <w:r w:rsidRPr="00441887">
              <w:rPr>
                <w:rFonts w:ascii="Times New Roman" w:hAnsi="Times New Roman" w:cs="Times New Roman"/>
              </w:rPr>
              <w:t>Ката</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Скоростные качества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на 30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6 с)</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на 30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6,4 с)</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Координация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Челночный бег 3 x 10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13 с)</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Челночный бег 3 x 10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13,2 с)</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Выносливость</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Непрерывный бег в свободном темпе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10 мин)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Непрерывный бег в свободном темпе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9 мин)</w:t>
            </w:r>
          </w:p>
        </w:tc>
      </w:tr>
      <w:tr w:rsidR="00EB40A7" w:rsidRPr="0044188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Сила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Подтягивание на перекладине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5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Подтягивание на перекладине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 раз)</w:t>
            </w:r>
          </w:p>
        </w:tc>
      </w:tr>
      <w:tr w:rsidR="00EB40A7" w:rsidRPr="0044188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Сгибание и разгибание рук в упоре лежа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12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Сгибание и разгибание рук в упоре лежа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7 раз)</w:t>
            </w:r>
          </w:p>
        </w:tc>
      </w:tr>
      <w:tr w:rsidR="00EB40A7" w:rsidRPr="0044188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Скоростно-силовые качества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Подъем туловища из положения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12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Подъем туловища из положения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10 раз)</w:t>
            </w:r>
          </w:p>
        </w:tc>
      </w:tr>
      <w:tr w:rsidR="00EB40A7" w:rsidRPr="0044188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Прыжок в длину с места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140 см)</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Прыжок в длину с места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130 см)</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Техническое мастерство</w:t>
            </w:r>
          </w:p>
        </w:tc>
        <w:tc>
          <w:tcPr>
            <w:tcW w:w="7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Обязательная техническая программа</w:t>
            </w:r>
          </w:p>
        </w:tc>
      </w:tr>
      <w:tr w:rsidR="00EB40A7" w:rsidRPr="00441887" w:rsidTr="00257B2D">
        <w:tc>
          <w:tcPr>
            <w:tcW w:w="963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outlineLvl w:val="2"/>
              <w:rPr>
                <w:rFonts w:ascii="Times New Roman" w:hAnsi="Times New Roman" w:cs="Times New Roman"/>
              </w:rPr>
            </w:pPr>
            <w:r w:rsidRPr="00441887">
              <w:rPr>
                <w:rFonts w:ascii="Times New Roman" w:hAnsi="Times New Roman" w:cs="Times New Roman"/>
              </w:rPr>
              <w:t>Категория</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Скоростные качества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на 30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5 с)</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на 30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5,6 с)</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Координация</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Челночный бег 3 x 10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10 с)</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Челночный бег 3 x 10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12 с)</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Выносливость</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Непрерывный бег в свободном темпе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12 мин)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Непрерывный бег в свободном темпе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10 мин)</w:t>
            </w:r>
          </w:p>
        </w:tc>
      </w:tr>
      <w:tr w:rsidR="00EB40A7" w:rsidRPr="0044188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Сила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Подтягивание на перекладине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lastRenderedPageBreak/>
              <w:t>(не менее 8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lastRenderedPageBreak/>
              <w:t>Подтягивание на перекладине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lastRenderedPageBreak/>
              <w:t>(не менее 4 раз)</w:t>
            </w:r>
          </w:p>
        </w:tc>
      </w:tr>
      <w:tr w:rsidR="00EB40A7" w:rsidRPr="0044188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Сгибание и разгибание рук в упоре лежа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15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Сгибание и разгибание рук в упоре лежа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10 раз)</w:t>
            </w:r>
          </w:p>
        </w:tc>
      </w:tr>
      <w:tr w:rsidR="00EB40A7" w:rsidRPr="0044188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Скоростно-силовые качества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Подъем туловища из положения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15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Подъем туловища из положения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15 раз)</w:t>
            </w:r>
          </w:p>
        </w:tc>
      </w:tr>
      <w:tr w:rsidR="00EB40A7" w:rsidRPr="0044188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Прыжок в длину с места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160 см)</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Прыжок в длину с места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145 см)</w:t>
            </w:r>
          </w:p>
        </w:tc>
      </w:tr>
      <w:tr w:rsidR="00EB40A7" w:rsidRPr="0044188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Техническое мастерство</w:t>
            </w:r>
          </w:p>
        </w:tc>
        <w:tc>
          <w:tcPr>
            <w:tcW w:w="7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Обязательная техническая программа</w:t>
            </w:r>
          </w:p>
        </w:tc>
      </w:tr>
    </w:tbl>
    <w:p w:rsidR="00EB40A7" w:rsidRPr="00441887" w:rsidRDefault="00EB40A7" w:rsidP="00EB40A7">
      <w:pPr>
        <w:pStyle w:val="ConsPlusNormal"/>
        <w:jc w:val="both"/>
        <w:rPr>
          <w:rFonts w:ascii="Times New Roman" w:hAnsi="Times New Roman" w:cs="Times New Roman"/>
        </w:rPr>
      </w:pPr>
    </w:p>
    <w:p w:rsidR="00EB40A7" w:rsidRDefault="00EB40A7" w:rsidP="00EB40A7">
      <w:pPr>
        <w:pStyle w:val="ConsPlusNormal"/>
        <w:jc w:val="both"/>
      </w:pPr>
    </w:p>
    <w:p w:rsidR="00EB40A7" w:rsidRDefault="00EB40A7" w:rsidP="00EB40A7">
      <w:pPr>
        <w:spacing w:after="0" w:line="240" w:lineRule="auto"/>
        <w:ind w:left="720"/>
        <w:jc w:val="center"/>
        <w:rPr>
          <w:rFonts w:ascii="Times New Roman" w:hAnsi="Times New Roman" w:cs="Times New Roman"/>
          <w:b/>
          <w:sz w:val="28"/>
          <w:szCs w:val="28"/>
        </w:rPr>
      </w:pPr>
    </w:p>
    <w:p w:rsidR="00EB40A7" w:rsidRDefault="00EB40A7" w:rsidP="00EB40A7">
      <w:pPr>
        <w:spacing w:after="0" w:line="240" w:lineRule="auto"/>
        <w:ind w:left="720"/>
        <w:jc w:val="center"/>
        <w:rPr>
          <w:rFonts w:ascii="Times New Roman" w:hAnsi="Times New Roman" w:cs="Times New Roman"/>
          <w:b/>
          <w:sz w:val="28"/>
          <w:szCs w:val="28"/>
        </w:rPr>
      </w:pPr>
      <w:r>
        <w:rPr>
          <w:rFonts w:ascii="Times New Roman" w:hAnsi="Times New Roman" w:cs="Times New Roman"/>
          <w:b/>
          <w:sz w:val="28"/>
          <w:szCs w:val="28"/>
        </w:rPr>
        <w:t>Нормативы общей физической и специальной физической подготовки в группе на этапе совершенствования спортивного мастерства</w:t>
      </w:r>
    </w:p>
    <w:p w:rsidR="00EB40A7" w:rsidRDefault="00EB40A7" w:rsidP="00EB40A7">
      <w:pPr>
        <w:spacing w:after="0" w:line="240" w:lineRule="auto"/>
        <w:ind w:left="720"/>
        <w:jc w:val="center"/>
        <w:rPr>
          <w:rFonts w:ascii="Times New Roman" w:hAnsi="Times New Roman" w:cs="Times New Roman"/>
          <w:b/>
          <w:sz w:val="28"/>
          <w:szCs w:val="28"/>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494"/>
        <w:gridCol w:w="3572"/>
        <w:gridCol w:w="3572"/>
      </w:tblGrid>
      <w:tr w:rsidR="00EB40A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Развиваемое физическое качество</w:t>
            </w:r>
          </w:p>
        </w:tc>
        <w:tc>
          <w:tcPr>
            <w:tcW w:w="7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Контрольные упражнения (тесты)</w:t>
            </w: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Юноши</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Девушки</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Скоростные качества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на 30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4,8 с)</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на 30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5,4 с)</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Выносливость</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1000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3,5 мин)</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Бег 800 м</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более 3,5 мин)</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Сила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Подтягивание на перекладине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14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Подтягивание на перекладине</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8 раз)</w:t>
            </w:r>
          </w:p>
        </w:tc>
      </w:tr>
      <w:tr w:rsidR="00EB40A7" w:rsidTr="00257B2D">
        <w:tc>
          <w:tcPr>
            <w:tcW w:w="249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Скоростно-силовые качества</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Сгибание и разгибание рук в упоре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15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Сгибание и разгибание рук в упоре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13 раз)</w:t>
            </w: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Подъем туловища из положения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24 раз)</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Подъем туловища из положения лежа за 30 с</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20 раз)</w:t>
            </w:r>
          </w:p>
        </w:tc>
      </w:tr>
      <w:tr w:rsidR="00EB40A7" w:rsidTr="00257B2D">
        <w:tc>
          <w:tcPr>
            <w:tcW w:w="249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both"/>
              <w:rPr>
                <w:rFonts w:ascii="Times New Roman" w:hAnsi="Times New Roman" w:cs="Times New Roman"/>
              </w:rPr>
            </w:pP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Прыжок в длину с места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200 см)</w:t>
            </w:r>
          </w:p>
        </w:tc>
        <w:tc>
          <w:tcPr>
            <w:tcW w:w="357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Прыжок в длину с места</w:t>
            </w:r>
          </w:p>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(не менее 175 см)</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Техническое мастерство</w:t>
            </w:r>
          </w:p>
        </w:tc>
        <w:tc>
          <w:tcPr>
            <w:tcW w:w="7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Обязательная техническая программа</w:t>
            </w:r>
          </w:p>
        </w:tc>
      </w:tr>
      <w:tr w:rsidR="00EB40A7" w:rsidTr="00257B2D">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Спортивный разряд</w:t>
            </w:r>
          </w:p>
        </w:tc>
        <w:tc>
          <w:tcPr>
            <w:tcW w:w="714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EB40A7" w:rsidRPr="00441887" w:rsidRDefault="00EB40A7" w:rsidP="00257B2D">
            <w:pPr>
              <w:pStyle w:val="ConsPlusNormal"/>
              <w:jc w:val="center"/>
              <w:rPr>
                <w:rFonts w:ascii="Times New Roman" w:hAnsi="Times New Roman" w:cs="Times New Roman"/>
              </w:rPr>
            </w:pPr>
            <w:r w:rsidRPr="00441887">
              <w:rPr>
                <w:rFonts w:ascii="Times New Roman" w:hAnsi="Times New Roman" w:cs="Times New Roman"/>
              </w:rPr>
              <w:t>Кандидат в мастера спорта</w:t>
            </w:r>
          </w:p>
        </w:tc>
      </w:tr>
    </w:tbl>
    <w:p w:rsidR="00EB40A7" w:rsidRDefault="00EB40A7" w:rsidP="00EB40A7">
      <w:pPr>
        <w:spacing w:after="0" w:line="240" w:lineRule="auto"/>
        <w:jc w:val="both"/>
        <w:rPr>
          <w:rFonts w:ascii="Times New Roman" w:hAnsi="Times New Roman" w:cs="Times New Roman"/>
          <w:b/>
          <w:sz w:val="28"/>
          <w:szCs w:val="28"/>
        </w:rPr>
      </w:pPr>
    </w:p>
    <w:p w:rsidR="006A706D" w:rsidRDefault="006A706D" w:rsidP="006A706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iCs/>
          <w:color w:val="000000"/>
          <w:sz w:val="28"/>
          <w:szCs w:val="28"/>
          <w:lang w:eastAsia="ru-RU"/>
        </w:rPr>
      </w:pPr>
    </w:p>
    <w:p w:rsidR="002D2750" w:rsidRDefault="002D2750" w:rsidP="006A706D">
      <w:pPr>
        <w:shd w:val="clear" w:color="auto" w:fill="FFFFFF"/>
        <w:spacing w:before="100" w:beforeAutospacing="1" w:after="100" w:afterAutospacing="1" w:line="240" w:lineRule="auto"/>
        <w:jc w:val="center"/>
        <w:outlineLvl w:val="1"/>
        <w:rPr>
          <w:rFonts w:ascii="Times New Roman" w:eastAsia="Times New Roman" w:hAnsi="Times New Roman" w:cs="Times New Roman"/>
          <w:b/>
          <w:bCs/>
          <w:iCs/>
          <w:color w:val="000000"/>
          <w:sz w:val="28"/>
          <w:szCs w:val="28"/>
          <w:lang w:eastAsia="ru-RU"/>
        </w:rPr>
      </w:pPr>
    </w:p>
    <w:p w:rsidR="002D2750" w:rsidRPr="00257B2D" w:rsidRDefault="002D2750" w:rsidP="006A706D">
      <w:pPr>
        <w:shd w:val="clear" w:color="auto" w:fill="FFFFFF"/>
        <w:spacing w:before="100" w:beforeAutospacing="1" w:after="100" w:afterAutospacing="1" w:line="240" w:lineRule="auto"/>
        <w:jc w:val="center"/>
        <w:outlineLvl w:val="1"/>
        <w:rPr>
          <w:rFonts w:ascii="Times New Roman" w:eastAsia="Times New Roman" w:hAnsi="Times New Roman" w:cs="Times New Roman"/>
          <w:sz w:val="28"/>
          <w:szCs w:val="28"/>
          <w:lang w:eastAsia="ru-RU"/>
        </w:rPr>
      </w:pPr>
      <w:r>
        <w:rPr>
          <w:rFonts w:ascii="Times New Roman" w:eastAsia="Times New Roman" w:hAnsi="Times New Roman" w:cs="Times New Roman"/>
          <w:b/>
          <w:bCs/>
          <w:iCs/>
          <w:color w:val="000000"/>
          <w:sz w:val="28"/>
          <w:szCs w:val="28"/>
          <w:lang w:eastAsia="ru-RU"/>
        </w:rPr>
        <w:t>4.6 Рекомендации по организации учебно-тренировочных сборов</w:t>
      </w:r>
    </w:p>
    <w:p w:rsidR="00EB40A7" w:rsidRDefault="002D2750" w:rsidP="00257B2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Учебно-тренировочные сборы - неотъемлемая часть подготовки спортсмена. Федеральным стандартом введены следующие рекомендации и ограничения на проведение УТС</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10"/>
        <w:gridCol w:w="99"/>
        <w:gridCol w:w="3035"/>
        <w:gridCol w:w="850"/>
        <w:gridCol w:w="148"/>
        <w:gridCol w:w="1119"/>
        <w:gridCol w:w="943"/>
        <w:gridCol w:w="55"/>
        <w:gridCol w:w="2072"/>
      </w:tblGrid>
      <w:tr w:rsidR="002D2750" w:rsidRPr="002D2750" w:rsidTr="002D2750">
        <w:trPr>
          <w:gridAfter w:val="2"/>
          <w:wAfter w:w="2127" w:type="dxa"/>
        </w:trPr>
        <w:tc>
          <w:tcPr>
            <w:tcW w:w="6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N п/п</w:t>
            </w:r>
          </w:p>
        </w:tc>
        <w:tc>
          <w:tcPr>
            <w:tcW w:w="313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Вид тренировочных сборов</w:t>
            </w:r>
          </w:p>
        </w:tc>
        <w:tc>
          <w:tcPr>
            <w:tcW w:w="306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Оптимальное число участников сбора</w:t>
            </w:r>
          </w:p>
        </w:tc>
      </w:tr>
      <w:tr w:rsidR="002D2750" w:rsidRPr="002D2750" w:rsidTr="00B375E3">
        <w:tc>
          <w:tcPr>
            <w:tcW w:w="6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both"/>
              <w:rPr>
                <w:rFonts w:ascii="Times New Roman" w:hAnsi="Times New Roman" w:cs="Times New Roman"/>
              </w:rPr>
            </w:pPr>
          </w:p>
        </w:tc>
        <w:tc>
          <w:tcPr>
            <w:tcW w:w="313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both"/>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Этап совершенствования спортивного мастерства</w:t>
            </w:r>
          </w:p>
        </w:tc>
        <w:tc>
          <w:tcPr>
            <w:tcW w:w="1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Тренировочный этап (этап спортивной специализации)</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Этап начальной подготовки</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p>
        </w:tc>
      </w:tr>
      <w:tr w:rsidR="00A14285" w:rsidRPr="002D2750" w:rsidTr="00B375E3">
        <w:tc>
          <w:tcPr>
            <w:tcW w:w="893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4285" w:rsidRPr="00A14285" w:rsidRDefault="00A14285" w:rsidP="00A14285">
            <w:pPr>
              <w:pStyle w:val="ConsPlusNormal"/>
              <w:numPr>
                <w:ilvl w:val="0"/>
                <w:numId w:val="7"/>
              </w:numPr>
              <w:jc w:val="center"/>
              <w:rPr>
                <w:rFonts w:ascii="Times New Roman" w:hAnsi="Times New Roman" w:cs="Times New Roman"/>
                <w:b/>
              </w:rPr>
            </w:pPr>
            <w:r w:rsidRPr="00A14285">
              <w:rPr>
                <w:rFonts w:ascii="Times New Roman" w:hAnsi="Times New Roman" w:cs="Times New Roman"/>
                <w:b/>
              </w:rPr>
              <w:lastRenderedPageBreak/>
              <w:t>Тренировочные сборы по подготовке к спортивным соревнованиям</w:t>
            </w: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both"/>
              <w:rPr>
                <w:rFonts w:ascii="Times New Roman" w:hAnsi="Times New Roman" w:cs="Times New Roman"/>
              </w:rPr>
            </w:pPr>
            <w:bookmarkStart w:id="1" w:name="Par808"/>
            <w:bookmarkEnd w:id="1"/>
            <w:r w:rsidRPr="002D2750">
              <w:rPr>
                <w:rFonts w:ascii="Times New Roman" w:hAnsi="Times New Roman" w:cs="Times New Roman"/>
              </w:rPr>
              <w:t>1.1.</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Тренировочные сборы по подготовке к международным соревнованиям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21</w:t>
            </w:r>
          </w:p>
        </w:tc>
        <w:tc>
          <w:tcPr>
            <w:tcW w:w="1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18</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w:t>
            </w:r>
          </w:p>
        </w:tc>
        <w:tc>
          <w:tcPr>
            <w:tcW w:w="207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Определяется организацией, осуществляющей спортивную подготовку</w:t>
            </w: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both"/>
              <w:rPr>
                <w:rFonts w:ascii="Times New Roman" w:hAnsi="Times New Roman" w:cs="Times New Roman"/>
              </w:rPr>
            </w:pPr>
            <w:r w:rsidRPr="002D2750">
              <w:rPr>
                <w:rFonts w:ascii="Times New Roman" w:hAnsi="Times New Roman" w:cs="Times New Roman"/>
              </w:rPr>
              <w:t>1.2.</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Тренировочные сборы по подготовке к чемпионатам, кубкам, первенствам России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18</w:t>
            </w:r>
          </w:p>
        </w:tc>
        <w:tc>
          <w:tcPr>
            <w:tcW w:w="1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14</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w:t>
            </w:r>
          </w:p>
        </w:tc>
        <w:tc>
          <w:tcPr>
            <w:tcW w:w="20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both"/>
              <w:rPr>
                <w:rFonts w:ascii="Times New Roman" w:hAnsi="Times New Roman" w:cs="Times New Roman"/>
              </w:rPr>
            </w:pPr>
            <w:r w:rsidRPr="002D2750">
              <w:rPr>
                <w:rFonts w:ascii="Times New Roman" w:hAnsi="Times New Roman" w:cs="Times New Roman"/>
              </w:rPr>
              <w:t>1.3.</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Тренировочные сборы по подготовке к другим всероссийским соревнованиям</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18</w:t>
            </w:r>
          </w:p>
        </w:tc>
        <w:tc>
          <w:tcPr>
            <w:tcW w:w="1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14</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w:t>
            </w:r>
          </w:p>
        </w:tc>
        <w:tc>
          <w:tcPr>
            <w:tcW w:w="20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both"/>
              <w:rPr>
                <w:rFonts w:ascii="Times New Roman" w:hAnsi="Times New Roman" w:cs="Times New Roman"/>
              </w:rPr>
            </w:pPr>
            <w:r w:rsidRPr="002D2750">
              <w:rPr>
                <w:rFonts w:ascii="Times New Roman" w:hAnsi="Times New Roman" w:cs="Times New Roman"/>
              </w:rPr>
              <w:t>1.4.</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Тренировочные сборы по подготовке к официальным соревнованиям субъекта Российской Федерации</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14</w:t>
            </w:r>
          </w:p>
        </w:tc>
        <w:tc>
          <w:tcPr>
            <w:tcW w:w="1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14</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w:t>
            </w:r>
          </w:p>
        </w:tc>
        <w:tc>
          <w:tcPr>
            <w:tcW w:w="207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p>
        </w:tc>
      </w:tr>
      <w:tr w:rsidR="00A14285" w:rsidRPr="002D2750" w:rsidTr="00B375E3">
        <w:tc>
          <w:tcPr>
            <w:tcW w:w="8930"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14285" w:rsidRPr="00A14285" w:rsidRDefault="00A14285" w:rsidP="00A14285">
            <w:pPr>
              <w:pStyle w:val="ConsPlusNormal"/>
              <w:numPr>
                <w:ilvl w:val="0"/>
                <w:numId w:val="7"/>
              </w:numPr>
              <w:jc w:val="center"/>
              <w:rPr>
                <w:rFonts w:ascii="Times New Roman" w:hAnsi="Times New Roman" w:cs="Times New Roman"/>
                <w:b/>
              </w:rPr>
            </w:pPr>
            <w:r w:rsidRPr="00A14285">
              <w:rPr>
                <w:rFonts w:ascii="Times New Roman" w:hAnsi="Times New Roman" w:cs="Times New Roman"/>
                <w:b/>
              </w:rPr>
              <w:t>Специальные тренировочные сборы</w:t>
            </w: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rPr>
                <w:rFonts w:ascii="Times New Roman" w:hAnsi="Times New Roman" w:cs="Times New Roman"/>
              </w:rPr>
            </w:pPr>
            <w:bookmarkStart w:id="2" w:name="Par834"/>
            <w:bookmarkEnd w:id="2"/>
            <w:r w:rsidRPr="002D2750">
              <w:rPr>
                <w:rFonts w:ascii="Times New Roman" w:hAnsi="Times New Roman" w:cs="Times New Roman"/>
              </w:rPr>
              <w:t>2.1.</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Тренировочные сборы по общей или специальной физической подготовке</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18</w:t>
            </w:r>
          </w:p>
        </w:tc>
        <w:tc>
          <w:tcPr>
            <w:tcW w:w="126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14</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Не менее 70% от состава группы лиц, проходящих спортивную подготовку на определенном этапе</w:t>
            </w: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rPr>
                <w:rFonts w:ascii="Times New Roman" w:hAnsi="Times New Roman" w:cs="Times New Roman"/>
              </w:rPr>
            </w:pPr>
            <w:r w:rsidRPr="002D2750">
              <w:rPr>
                <w:rFonts w:ascii="Times New Roman" w:hAnsi="Times New Roman" w:cs="Times New Roman"/>
              </w:rPr>
              <w:t>2.2.</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Восстановительные тренировочные сборы</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A14285" w:rsidP="00B375E3">
            <w:pPr>
              <w:pStyle w:val="ConsPlusNormal"/>
              <w:jc w:val="center"/>
              <w:rPr>
                <w:rFonts w:ascii="Times New Roman" w:hAnsi="Times New Roman" w:cs="Times New Roman"/>
              </w:rPr>
            </w:pPr>
            <w:r>
              <w:rPr>
                <w:rFonts w:ascii="Times New Roman" w:hAnsi="Times New Roman" w:cs="Times New Roman"/>
              </w:rPr>
              <w:t>До 14 дней</w:t>
            </w:r>
          </w:p>
        </w:tc>
        <w:tc>
          <w:tcPr>
            <w:tcW w:w="418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Участники соревнований</w:t>
            </w: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rPr>
                <w:rFonts w:ascii="Times New Roman" w:hAnsi="Times New Roman" w:cs="Times New Roman"/>
              </w:rPr>
            </w:pPr>
            <w:r w:rsidRPr="002D2750">
              <w:rPr>
                <w:rFonts w:ascii="Times New Roman" w:hAnsi="Times New Roman" w:cs="Times New Roman"/>
              </w:rPr>
              <w:t>2.3.</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Тренировочные сборы для комплексного медицинского обследования</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A14285" w:rsidP="00B375E3">
            <w:pPr>
              <w:pStyle w:val="ConsPlusNormal"/>
              <w:jc w:val="center"/>
              <w:rPr>
                <w:rFonts w:ascii="Times New Roman" w:hAnsi="Times New Roman" w:cs="Times New Roman"/>
              </w:rPr>
            </w:pPr>
            <w:r>
              <w:rPr>
                <w:rFonts w:ascii="Times New Roman" w:hAnsi="Times New Roman" w:cs="Times New Roman"/>
              </w:rPr>
              <w:t>До 5 дней, но не более 2 раз в год</w:t>
            </w:r>
          </w:p>
        </w:tc>
        <w:tc>
          <w:tcPr>
            <w:tcW w:w="418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В соответствии с планом комплексного медицинского обследования</w:t>
            </w: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rPr>
                <w:rFonts w:ascii="Times New Roman" w:hAnsi="Times New Roman" w:cs="Times New Roman"/>
              </w:rPr>
            </w:pPr>
            <w:r w:rsidRPr="002D2750">
              <w:rPr>
                <w:rFonts w:ascii="Times New Roman" w:hAnsi="Times New Roman" w:cs="Times New Roman"/>
              </w:rPr>
              <w:t>2.4.</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Тренировочные сборы в каникулярный период</w:t>
            </w:r>
          </w:p>
        </w:tc>
        <w:tc>
          <w:tcPr>
            <w:tcW w:w="8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w:t>
            </w:r>
          </w:p>
        </w:tc>
        <w:tc>
          <w:tcPr>
            <w:tcW w:w="2265"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До 21 дня подряд и не более двух сборов в год</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Не менее 60% от состава группы лиц, проходящих спортивную подготовку на определенном этапе</w:t>
            </w:r>
          </w:p>
        </w:tc>
      </w:tr>
      <w:tr w:rsidR="002D2750" w:rsidRPr="002D2750" w:rsidTr="00A14285">
        <w:tc>
          <w:tcPr>
            <w:tcW w:w="709"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rPr>
                <w:rFonts w:ascii="Times New Roman" w:hAnsi="Times New Roman" w:cs="Times New Roman"/>
              </w:rPr>
            </w:pPr>
            <w:r w:rsidRPr="002D2750">
              <w:rPr>
                <w:rFonts w:ascii="Times New Roman" w:hAnsi="Times New Roman" w:cs="Times New Roman"/>
              </w:rPr>
              <w:t>2.5.</w:t>
            </w:r>
          </w:p>
        </w:tc>
        <w:tc>
          <w:tcPr>
            <w:tcW w:w="30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Просмотровые тренировочные сборы для кандидатов на зачисление в профессиональные образовательные организации, осуществляющие деятельность в области физической культуры и спорта</w:t>
            </w:r>
          </w:p>
        </w:tc>
        <w:tc>
          <w:tcPr>
            <w:tcW w:w="211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До 60 дней</w:t>
            </w:r>
          </w:p>
        </w:tc>
        <w:tc>
          <w:tcPr>
            <w:tcW w:w="99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w:t>
            </w:r>
          </w:p>
        </w:tc>
        <w:tc>
          <w:tcPr>
            <w:tcW w:w="20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2D2750" w:rsidRPr="002D2750" w:rsidRDefault="002D2750" w:rsidP="00B375E3">
            <w:pPr>
              <w:pStyle w:val="ConsPlusNormal"/>
              <w:jc w:val="center"/>
              <w:rPr>
                <w:rFonts w:ascii="Times New Roman" w:hAnsi="Times New Roman" w:cs="Times New Roman"/>
              </w:rPr>
            </w:pPr>
            <w:r w:rsidRPr="002D2750">
              <w:rPr>
                <w:rFonts w:ascii="Times New Roman" w:hAnsi="Times New Roman" w:cs="Times New Roman"/>
              </w:rPr>
              <w:t>В соответствии с правилами приема</w:t>
            </w:r>
          </w:p>
        </w:tc>
      </w:tr>
    </w:tbl>
    <w:p w:rsidR="002D2750" w:rsidRPr="002D2750" w:rsidRDefault="002D2750" w:rsidP="002D2750">
      <w:pPr>
        <w:pStyle w:val="ConsPlusNormal"/>
        <w:jc w:val="both"/>
        <w:rPr>
          <w:rFonts w:ascii="Times New Roman" w:hAnsi="Times New Roman" w:cs="Times New Roman"/>
        </w:rPr>
      </w:pPr>
    </w:p>
    <w:p w:rsidR="002D2750" w:rsidRPr="002D2750" w:rsidRDefault="002D2750" w:rsidP="002D2750">
      <w:pPr>
        <w:pStyle w:val="ConsPlusNormal"/>
        <w:jc w:val="both"/>
        <w:rPr>
          <w:rFonts w:ascii="Times New Roman" w:hAnsi="Times New Roman" w:cs="Times New Roman"/>
        </w:rPr>
      </w:pPr>
    </w:p>
    <w:p w:rsidR="002D2750" w:rsidRDefault="009C4097" w:rsidP="009C409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5.Перечень информационного обеспечения</w:t>
      </w:r>
    </w:p>
    <w:p w:rsidR="009C4097" w:rsidRDefault="009C4097" w:rsidP="009C4097">
      <w:pPr>
        <w:spacing w:after="0" w:line="240" w:lineRule="auto"/>
        <w:rPr>
          <w:rFonts w:ascii="Times New Roman" w:eastAsia="Times New Roman" w:hAnsi="Times New Roman" w:cs="Times New Roman"/>
          <w:b/>
          <w:sz w:val="28"/>
          <w:szCs w:val="28"/>
          <w:lang w:eastAsia="ru-RU"/>
        </w:rPr>
      </w:pPr>
    </w:p>
    <w:p w:rsidR="009C4097" w:rsidRPr="009C4097" w:rsidRDefault="009C4097" w:rsidP="009C4097">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5.1 Список литературных источников</w:t>
      </w:r>
    </w:p>
    <w:p w:rsidR="002D2750" w:rsidRDefault="009C4097" w:rsidP="009C40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9C4097" w:rsidRDefault="009C4097" w:rsidP="009C40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1. </w:t>
      </w:r>
      <w:proofErr w:type="spellStart"/>
      <w:r>
        <w:rPr>
          <w:rFonts w:ascii="Times New Roman" w:eastAsia="Times New Roman" w:hAnsi="Times New Roman" w:cs="Times New Roman"/>
          <w:sz w:val="28"/>
          <w:szCs w:val="28"/>
          <w:lang w:eastAsia="ru-RU"/>
        </w:rPr>
        <w:t>Масутацу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Ояма</w:t>
      </w:r>
      <w:proofErr w:type="spellEnd"/>
      <w:r>
        <w:rPr>
          <w:rFonts w:ascii="Times New Roman" w:eastAsia="Times New Roman" w:hAnsi="Times New Roman" w:cs="Times New Roman"/>
          <w:sz w:val="28"/>
          <w:szCs w:val="28"/>
          <w:lang w:eastAsia="ru-RU"/>
        </w:rPr>
        <w:t>, « философия каратэ», изд. « Роза», 1993 г.</w:t>
      </w:r>
    </w:p>
    <w:p w:rsidR="009C4097" w:rsidRDefault="009C4097" w:rsidP="009C40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proofErr w:type="spellStart"/>
      <w:r>
        <w:rPr>
          <w:rFonts w:ascii="Times New Roman" w:eastAsia="Times New Roman" w:hAnsi="Times New Roman" w:cs="Times New Roman"/>
          <w:sz w:val="28"/>
          <w:szCs w:val="28"/>
          <w:lang w:eastAsia="ru-RU"/>
        </w:rPr>
        <w:t>Масутацу</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Ояма</w:t>
      </w:r>
      <w:proofErr w:type="spellEnd"/>
      <w:r>
        <w:rPr>
          <w:rFonts w:ascii="Times New Roman" w:eastAsia="Times New Roman" w:hAnsi="Times New Roman" w:cs="Times New Roman"/>
          <w:sz w:val="28"/>
          <w:szCs w:val="28"/>
          <w:lang w:eastAsia="ru-RU"/>
        </w:rPr>
        <w:t xml:space="preserve"> « Это каратэ», изд.» Гранд-</w:t>
      </w:r>
      <w:proofErr w:type="spellStart"/>
      <w:r>
        <w:rPr>
          <w:rFonts w:ascii="Times New Roman" w:eastAsia="Times New Roman" w:hAnsi="Times New Roman" w:cs="Times New Roman"/>
          <w:sz w:val="28"/>
          <w:szCs w:val="28"/>
          <w:lang w:eastAsia="ru-RU"/>
        </w:rPr>
        <w:t>Фиар</w:t>
      </w:r>
      <w:proofErr w:type="spellEnd"/>
      <w:r>
        <w:rPr>
          <w:rFonts w:ascii="Times New Roman" w:eastAsia="Times New Roman" w:hAnsi="Times New Roman" w:cs="Times New Roman"/>
          <w:sz w:val="28"/>
          <w:szCs w:val="28"/>
          <w:lang w:eastAsia="ru-RU"/>
        </w:rPr>
        <w:t>», 2004г.</w:t>
      </w:r>
    </w:p>
    <w:p w:rsidR="009C4097" w:rsidRDefault="009C4097" w:rsidP="009C40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proofErr w:type="spellStart"/>
      <w:r>
        <w:rPr>
          <w:rFonts w:ascii="Times New Roman" w:eastAsia="Times New Roman" w:hAnsi="Times New Roman" w:cs="Times New Roman"/>
          <w:sz w:val="28"/>
          <w:szCs w:val="28"/>
          <w:lang w:eastAsia="ru-RU"/>
        </w:rPr>
        <w:t>Киокушинкай</w:t>
      </w:r>
      <w:proofErr w:type="spellEnd"/>
      <w:r>
        <w:rPr>
          <w:rFonts w:ascii="Times New Roman" w:eastAsia="Times New Roman" w:hAnsi="Times New Roman" w:cs="Times New Roman"/>
          <w:sz w:val="28"/>
          <w:szCs w:val="28"/>
          <w:lang w:eastAsia="ru-RU"/>
        </w:rPr>
        <w:t xml:space="preserve"> – практический курс, Зуев Ю.Ф.</w:t>
      </w:r>
    </w:p>
    <w:p w:rsidR="009C4097" w:rsidRDefault="009C4097" w:rsidP="009C40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Каратэ-до.</w:t>
      </w:r>
      <w:r w:rsidR="008F056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Каратэ для начинающих мастеров</w:t>
      </w:r>
      <w:r w:rsidR="008F0560">
        <w:rPr>
          <w:rFonts w:ascii="Times New Roman" w:eastAsia="Times New Roman" w:hAnsi="Times New Roman" w:cs="Times New Roman"/>
          <w:sz w:val="28"/>
          <w:szCs w:val="28"/>
          <w:lang w:eastAsia="ru-RU"/>
        </w:rPr>
        <w:t xml:space="preserve">, Лапшин С.А., изд. « </w:t>
      </w:r>
      <w:proofErr w:type="spellStart"/>
      <w:r w:rsidR="008F0560">
        <w:rPr>
          <w:rFonts w:ascii="Times New Roman" w:eastAsia="Times New Roman" w:hAnsi="Times New Roman" w:cs="Times New Roman"/>
          <w:sz w:val="28"/>
          <w:szCs w:val="28"/>
          <w:lang w:eastAsia="ru-RU"/>
        </w:rPr>
        <w:t>Сталкер</w:t>
      </w:r>
      <w:proofErr w:type="spellEnd"/>
      <w:r w:rsidR="008F0560">
        <w:rPr>
          <w:rFonts w:ascii="Times New Roman" w:eastAsia="Times New Roman" w:hAnsi="Times New Roman" w:cs="Times New Roman"/>
          <w:sz w:val="28"/>
          <w:szCs w:val="28"/>
          <w:lang w:eastAsia="ru-RU"/>
        </w:rPr>
        <w:t>»</w:t>
      </w:r>
    </w:p>
    <w:p w:rsidR="008F0560" w:rsidRDefault="008F0560" w:rsidP="009C409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Дэвид </w:t>
      </w:r>
      <w:proofErr w:type="spellStart"/>
      <w:r>
        <w:rPr>
          <w:rFonts w:ascii="Times New Roman" w:eastAsia="Times New Roman" w:hAnsi="Times New Roman" w:cs="Times New Roman"/>
          <w:sz w:val="28"/>
          <w:szCs w:val="28"/>
          <w:lang w:eastAsia="ru-RU"/>
        </w:rPr>
        <w:t>Ч.Кук</w:t>
      </w:r>
      <w:proofErr w:type="spellEnd"/>
      <w:r>
        <w:rPr>
          <w:rFonts w:ascii="Times New Roman" w:eastAsia="Times New Roman" w:hAnsi="Times New Roman" w:cs="Times New Roman"/>
          <w:sz w:val="28"/>
          <w:szCs w:val="28"/>
          <w:lang w:eastAsia="ru-RU"/>
        </w:rPr>
        <w:t>, « Сила Каратэ», 1992 г.</w:t>
      </w:r>
    </w:p>
    <w:p w:rsidR="008F0560" w:rsidRDefault="008F0560" w:rsidP="009C4097">
      <w:pPr>
        <w:spacing w:after="0" w:line="240" w:lineRule="auto"/>
        <w:rPr>
          <w:rFonts w:ascii="Times New Roman" w:eastAsia="Times New Roman" w:hAnsi="Times New Roman" w:cs="Times New Roman"/>
          <w:sz w:val="28"/>
          <w:szCs w:val="28"/>
          <w:lang w:eastAsia="ru-RU"/>
        </w:rPr>
      </w:pPr>
    </w:p>
    <w:p w:rsidR="008F0560" w:rsidRPr="00C83C01" w:rsidRDefault="008F0560" w:rsidP="008F0560">
      <w:pPr>
        <w:spacing w:after="0" w:line="240" w:lineRule="auto"/>
        <w:jc w:val="center"/>
        <w:rPr>
          <w:rFonts w:ascii="Times New Roman" w:eastAsia="Times New Roman" w:hAnsi="Times New Roman" w:cs="Times New Roman"/>
          <w:b/>
          <w:sz w:val="28"/>
          <w:szCs w:val="28"/>
          <w:lang w:eastAsia="ru-RU"/>
        </w:rPr>
      </w:pPr>
      <w:r w:rsidRPr="008F0560">
        <w:rPr>
          <w:rFonts w:ascii="Times New Roman" w:eastAsia="Times New Roman" w:hAnsi="Times New Roman" w:cs="Times New Roman"/>
          <w:b/>
          <w:sz w:val="28"/>
          <w:szCs w:val="28"/>
          <w:lang w:eastAsia="ru-RU"/>
        </w:rPr>
        <w:t>5.2 Интернет ресурсы</w:t>
      </w:r>
    </w:p>
    <w:p w:rsidR="008F0560" w:rsidRPr="00C83C01" w:rsidRDefault="008F0560" w:rsidP="008F0560">
      <w:pPr>
        <w:spacing w:after="0" w:line="240" w:lineRule="auto"/>
        <w:jc w:val="center"/>
        <w:rPr>
          <w:rFonts w:ascii="Times New Roman" w:eastAsia="Times New Roman" w:hAnsi="Times New Roman" w:cs="Times New Roman"/>
          <w:b/>
          <w:sz w:val="28"/>
          <w:szCs w:val="28"/>
          <w:lang w:eastAsia="ru-RU"/>
        </w:rPr>
      </w:pPr>
    </w:p>
    <w:p w:rsidR="008F0560" w:rsidRPr="00C83C01" w:rsidRDefault="008F0560" w:rsidP="008F0560">
      <w:pPr>
        <w:spacing w:after="0" w:line="240" w:lineRule="auto"/>
        <w:rPr>
          <w:rFonts w:ascii="Times New Roman" w:eastAsia="Times New Roman" w:hAnsi="Times New Roman" w:cs="Times New Roman"/>
          <w:sz w:val="28"/>
          <w:szCs w:val="28"/>
          <w:lang w:eastAsia="ru-RU"/>
        </w:rPr>
      </w:pPr>
      <w:r w:rsidRPr="008F0560">
        <w:rPr>
          <w:rFonts w:ascii="Times New Roman" w:eastAsia="Times New Roman" w:hAnsi="Times New Roman" w:cs="Times New Roman"/>
          <w:sz w:val="28"/>
          <w:szCs w:val="28"/>
          <w:lang w:eastAsia="ru-RU"/>
        </w:rPr>
        <w:t xml:space="preserve">1. </w:t>
      </w:r>
      <w:hyperlink r:id="rId5" w:history="1">
        <w:r w:rsidRPr="00423FC4">
          <w:rPr>
            <w:rStyle w:val="a6"/>
            <w:rFonts w:ascii="Times New Roman" w:eastAsia="Times New Roman" w:hAnsi="Times New Roman" w:cs="Times New Roman"/>
            <w:sz w:val="28"/>
            <w:szCs w:val="28"/>
            <w:lang w:val="en-US" w:eastAsia="ru-RU"/>
          </w:rPr>
          <w:t>www</w:t>
        </w:r>
        <w:r w:rsidRPr="00C83C01">
          <w:rPr>
            <w:rStyle w:val="a6"/>
            <w:rFonts w:ascii="Times New Roman" w:eastAsia="Times New Roman" w:hAnsi="Times New Roman" w:cs="Times New Roman"/>
            <w:sz w:val="28"/>
            <w:szCs w:val="28"/>
            <w:lang w:eastAsia="ru-RU"/>
          </w:rPr>
          <w:t>.</w:t>
        </w:r>
        <w:proofErr w:type="spellStart"/>
        <w:r w:rsidRPr="00423FC4">
          <w:rPr>
            <w:rStyle w:val="a6"/>
            <w:rFonts w:ascii="Times New Roman" w:eastAsia="Times New Roman" w:hAnsi="Times New Roman" w:cs="Times New Roman"/>
            <w:sz w:val="28"/>
            <w:szCs w:val="28"/>
            <w:lang w:val="en-US" w:eastAsia="ru-RU"/>
          </w:rPr>
          <w:t>sportcenter</w:t>
        </w:r>
        <w:proofErr w:type="spellEnd"/>
        <w:r w:rsidRPr="00C83C01">
          <w:rPr>
            <w:rStyle w:val="a6"/>
            <w:rFonts w:ascii="Times New Roman" w:eastAsia="Times New Roman" w:hAnsi="Times New Roman" w:cs="Times New Roman"/>
            <w:sz w:val="28"/>
            <w:szCs w:val="28"/>
            <w:lang w:eastAsia="ru-RU"/>
          </w:rPr>
          <w:t>.</w:t>
        </w:r>
        <w:r w:rsidRPr="00423FC4">
          <w:rPr>
            <w:rStyle w:val="a6"/>
            <w:rFonts w:ascii="Times New Roman" w:eastAsia="Times New Roman" w:hAnsi="Times New Roman" w:cs="Times New Roman"/>
            <w:sz w:val="28"/>
            <w:szCs w:val="28"/>
            <w:lang w:val="en-US" w:eastAsia="ru-RU"/>
          </w:rPr>
          <w:t>pro</w:t>
        </w:r>
      </w:hyperlink>
    </w:p>
    <w:p w:rsidR="008F0560" w:rsidRPr="00B375E3" w:rsidRDefault="008F0560" w:rsidP="008F0560">
      <w:pPr>
        <w:spacing w:after="0" w:line="240" w:lineRule="auto"/>
        <w:rPr>
          <w:rFonts w:ascii="Times New Roman" w:eastAsia="Times New Roman" w:hAnsi="Times New Roman" w:cs="Times New Roman"/>
          <w:sz w:val="28"/>
          <w:szCs w:val="28"/>
          <w:lang w:eastAsia="ru-RU"/>
        </w:rPr>
      </w:pPr>
      <w:r w:rsidRPr="00B375E3">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val="en-US" w:eastAsia="ru-RU"/>
        </w:rPr>
        <w:t>www</w:t>
      </w:r>
      <w:r w:rsidRPr="00B375E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minsport</w:t>
      </w:r>
      <w:proofErr w:type="spellEnd"/>
      <w:r w:rsidRPr="00B375E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gor</w:t>
      </w:r>
      <w:proofErr w:type="spellEnd"/>
      <w:r w:rsidRPr="00B375E3">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rsidR="008F0560" w:rsidRPr="00B375E3" w:rsidRDefault="008F0560" w:rsidP="008F0560">
      <w:pPr>
        <w:spacing w:after="0" w:line="240" w:lineRule="auto"/>
        <w:rPr>
          <w:rFonts w:ascii="Times New Roman" w:eastAsia="Times New Roman" w:hAnsi="Times New Roman" w:cs="Times New Roman"/>
          <w:sz w:val="28"/>
          <w:szCs w:val="28"/>
          <w:lang w:eastAsia="ru-RU"/>
        </w:rPr>
      </w:pPr>
      <w:r w:rsidRPr="00B375E3">
        <w:rPr>
          <w:rFonts w:ascii="Times New Roman" w:eastAsia="Times New Roman" w:hAnsi="Times New Roman" w:cs="Times New Roman"/>
          <w:sz w:val="28"/>
          <w:szCs w:val="28"/>
          <w:lang w:eastAsia="ru-RU"/>
        </w:rPr>
        <w:t>3.</w:t>
      </w:r>
      <w:r>
        <w:rPr>
          <w:rFonts w:ascii="Times New Roman" w:eastAsia="Times New Roman" w:hAnsi="Times New Roman" w:cs="Times New Roman"/>
          <w:sz w:val="28"/>
          <w:szCs w:val="28"/>
          <w:lang w:eastAsia="ru-RU"/>
        </w:rPr>
        <w:t>минобрнауки</w:t>
      </w:r>
      <w:r w:rsidRPr="00B375E3">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рф</w:t>
      </w:r>
      <w:proofErr w:type="spellEnd"/>
    </w:p>
    <w:p w:rsidR="008F0560" w:rsidRPr="00C83C01" w:rsidRDefault="008F0560" w:rsidP="008F0560">
      <w:pPr>
        <w:spacing w:after="0" w:line="240" w:lineRule="auto"/>
        <w:rPr>
          <w:rFonts w:ascii="Times New Roman" w:eastAsia="Times New Roman" w:hAnsi="Times New Roman" w:cs="Times New Roman"/>
          <w:sz w:val="28"/>
          <w:szCs w:val="28"/>
          <w:lang w:eastAsia="ru-RU"/>
        </w:rPr>
      </w:pPr>
      <w:r w:rsidRPr="00C83C01">
        <w:rPr>
          <w:rFonts w:ascii="Times New Roman" w:eastAsia="Times New Roman" w:hAnsi="Times New Roman" w:cs="Times New Roman"/>
          <w:sz w:val="28"/>
          <w:szCs w:val="28"/>
          <w:lang w:eastAsia="ru-RU"/>
        </w:rPr>
        <w:t>4.</w:t>
      </w:r>
      <w:r>
        <w:rPr>
          <w:rFonts w:ascii="Times New Roman" w:eastAsia="Times New Roman" w:hAnsi="Times New Roman" w:cs="Times New Roman"/>
          <w:sz w:val="28"/>
          <w:szCs w:val="28"/>
          <w:lang w:val="en-US" w:eastAsia="ru-RU"/>
        </w:rPr>
        <w:t>www</w:t>
      </w:r>
      <w:r w:rsidRPr="00C83C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school</w:t>
      </w:r>
      <w:r w:rsidRPr="00C83C01">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collection</w:t>
      </w:r>
      <w:r w:rsidRPr="00C83C01">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edu</w:t>
      </w:r>
      <w:proofErr w:type="spellEnd"/>
      <w:r w:rsidRPr="00C83C01">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rsidR="008F0560" w:rsidRPr="0054308C" w:rsidRDefault="008F0560" w:rsidP="008F0560">
      <w:pPr>
        <w:spacing w:after="0" w:line="240" w:lineRule="auto"/>
        <w:rPr>
          <w:rFonts w:ascii="Times New Roman" w:eastAsia="Times New Roman" w:hAnsi="Times New Roman" w:cs="Times New Roman"/>
          <w:sz w:val="28"/>
          <w:szCs w:val="28"/>
          <w:lang w:eastAsia="ru-RU"/>
        </w:rPr>
      </w:pPr>
      <w:r w:rsidRPr="00C83C01">
        <w:rPr>
          <w:rFonts w:ascii="Times New Roman" w:eastAsia="Times New Roman" w:hAnsi="Times New Roman" w:cs="Times New Roman"/>
          <w:sz w:val="28"/>
          <w:szCs w:val="28"/>
          <w:lang w:eastAsia="ru-RU"/>
        </w:rPr>
        <w:t xml:space="preserve">5. </w:t>
      </w:r>
      <w:hyperlink r:id="rId6" w:history="1">
        <w:r w:rsidRPr="00423FC4">
          <w:rPr>
            <w:rStyle w:val="a6"/>
            <w:rFonts w:ascii="Times New Roman" w:eastAsia="Times New Roman" w:hAnsi="Times New Roman" w:cs="Times New Roman"/>
            <w:sz w:val="28"/>
            <w:szCs w:val="28"/>
            <w:lang w:val="en-US" w:eastAsia="ru-RU"/>
          </w:rPr>
          <w:t>www</w:t>
        </w:r>
        <w:r w:rsidRPr="0054308C">
          <w:rPr>
            <w:rStyle w:val="a6"/>
            <w:rFonts w:ascii="Times New Roman" w:eastAsia="Times New Roman" w:hAnsi="Times New Roman" w:cs="Times New Roman"/>
            <w:sz w:val="28"/>
            <w:szCs w:val="28"/>
            <w:lang w:eastAsia="ru-RU"/>
          </w:rPr>
          <w:t>.</w:t>
        </w:r>
        <w:proofErr w:type="spellStart"/>
        <w:r w:rsidRPr="00423FC4">
          <w:rPr>
            <w:rStyle w:val="a6"/>
            <w:rFonts w:ascii="Times New Roman" w:eastAsia="Times New Roman" w:hAnsi="Times New Roman" w:cs="Times New Roman"/>
            <w:sz w:val="28"/>
            <w:szCs w:val="28"/>
            <w:lang w:val="en-US" w:eastAsia="ru-RU"/>
          </w:rPr>
          <w:t>kenkarate</w:t>
        </w:r>
        <w:proofErr w:type="spellEnd"/>
        <w:r w:rsidRPr="0054308C">
          <w:rPr>
            <w:rStyle w:val="a6"/>
            <w:rFonts w:ascii="Times New Roman" w:eastAsia="Times New Roman" w:hAnsi="Times New Roman" w:cs="Times New Roman"/>
            <w:sz w:val="28"/>
            <w:szCs w:val="28"/>
            <w:lang w:eastAsia="ru-RU"/>
          </w:rPr>
          <w:t>.</w:t>
        </w:r>
        <w:proofErr w:type="spellStart"/>
        <w:r w:rsidRPr="00423FC4">
          <w:rPr>
            <w:rStyle w:val="a6"/>
            <w:rFonts w:ascii="Times New Roman" w:eastAsia="Times New Roman" w:hAnsi="Times New Roman" w:cs="Times New Roman"/>
            <w:sz w:val="28"/>
            <w:szCs w:val="28"/>
            <w:lang w:val="en-US" w:eastAsia="ru-RU"/>
          </w:rPr>
          <w:t>ru</w:t>
        </w:r>
        <w:proofErr w:type="spellEnd"/>
      </w:hyperlink>
    </w:p>
    <w:p w:rsidR="008F0560" w:rsidRPr="0054308C" w:rsidRDefault="008F0560" w:rsidP="008F0560">
      <w:pPr>
        <w:spacing w:after="0" w:line="240" w:lineRule="auto"/>
        <w:rPr>
          <w:rFonts w:ascii="Times New Roman" w:eastAsia="Times New Roman" w:hAnsi="Times New Roman" w:cs="Times New Roman"/>
          <w:sz w:val="28"/>
          <w:szCs w:val="28"/>
          <w:lang w:eastAsia="ru-RU"/>
        </w:rPr>
      </w:pPr>
      <w:r w:rsidRPr="0054308C">
        <w:rPr>
          <w:rFonts w:ascii="Times New Roman" w:eastAsia="Times New Roman" w:hAnsi="Times New Roman" w:cs="Times New Roman"/>
          <w:sz w:val="28"/>
          <w:szCs w:val="28"/>
          <w:lang w:eastAsia="ru-RU"/>
        </w:rPr>
        <w:t>6.</w:t>
      </w:r>
      <w:proofErr w:type="spellStart"/>
      <w:r>
        <w:rPr>
          <w:rFonts w:ascii="Times New Roman" w:eastAsia="Times New Roman" w:hAnsi="Times New Roman" w:cs="Times New Roman"/>
          <w:sz w:val="28"/>
          <w:szCs w:val="28"/>
          <w:lang w:val="en-US" w:eastAsia="ru-RU"/>
        </w:rPr>
        <w:t>kyokushin</w:t>
      </w:r>
      <w:proofErr w:type="spellEnd"/>
      <w:r w:rsidRPr="0054308C">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ks</w:t>
      </w:r>
      <w:proofErr w:type="spellEnd"/>
      <w:r w:rsidRPr="0054308C">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ua</w:t>
      </w:r>
      <w:proofErr w:type="spellEnd"/>
    </w:p>
    <w:p w:rsidR="008F0560" w:rsidRPr="0054308C" w:rsidRDefault="008F0560" w:rsidP="008F0560">
      <w:pPr>
        <w:spacing w:after="0" w:line="240" w:lineRule="auto"/>
        <w:rPr>
          <w:rFonts w:ascii="Times New Roman" w:eastAsia="Times New Roman" w:hAnsi="Times New Roman" w:cs="Times New Roman"/>
          <w:sz w:val="28"/>
          <w:szCs w:val="28"/>
          <w:lang w:eastAsia="ru-RU"/>
        </w:rPr>
      </w:pPr>
      <w:r w:rsidRPr="0054308C">
        <w:rPr>
          <w:rFonts w:ascii="Times New Roman" w:eastAsia="Times New Roman" w:hAnsi="Times New Roman" w:cs="Times New Roman"/>
          <w:sz w:val="28"/>
          <w:szCs w:val="28"/>
          <w:lang w:eastAsia="ru-RU"/>
        </w:rPr>
        <w:t>7.</w:t>
      </w:r>
      <w:proofErr w:type="spellStart"/>
      <w:r>
        <w:rPr>
          <w:rFonts w:ascii="Times New Roman" w:eastAsia="Times New Roman" w:hAnsi="Times New Roman" w:cs="Times New Roman"/>
          <w:sz w:val="28"/>
          <w:szCs w:val="28"/>
          <w:lang w:val="en-US" w:eastAsia="ru-RU"/>
        </w:rPr>
        <w:t>ru</w:t>
      </w:r>
      <w:proofErr w:type="spellEnd"/>
      <w:r w:rsidRPr="0054308C">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wikipedia</w:t>
      </w:r>
      <w:proofErr w:type="spellEnd"/>
      <w:r w:rsidRPr="005430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org</w:t>
      </w:r>
      <w:r w:rsidRPr="0054308C">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val="en-US" w:eastAsia="ru-RU"/>
        </w:rPr>
        <w:t>wiki</w:t>
      </w:r>
      <w:r w:rsidRPr="0054308C">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eastAsia="ru-RU"/>
        </w:rPr>
        <w:t>Киокусинкай</w:t>
      </w:r>
      <w:proofErr w:type="spellEnd"/>
    </w:p>
    <w:p w:rsidR="008F0560" w:rsidRPr="0054308C" w:rsidRDefault="008F0560" w:rsidP="008F0560">
      <w:pPr>
        <w:spacing w:after="0" w:line="240" w:lineRule="auto"/>
        <w:rPr>
          <w:rFonts w:ascii="Times New Roman" w:eastAsia="Times New Roman" w:hAnsi="Times New Roman" w:cs="Times New Roman"/>
          <w:sz w:val="28"/>
          <w:szCs w:val="28"/>
          <w:lang w:eastAsia="ru-RU"/>
        </w:rPr>
      </w:pPr>
      <w:r w:rsidRPr="0054308C">
        <w:rPr>
          <w:rFonts w:ascii="Times New Roman" w:eastAsia="Times New Roman" w:hAnsi="Times New Roman" w:cs="Times New Roman"/>
          <w:sz w:val="28"/>
          <w:szCs w:val="28"/>
          <w:lang w:eastAsia="ru-RU"/>
        </w:rPr>
        <w:t xml:space="preserve">8. </w:t>
      </w:r>
      <w:proofErr w:type="spellStart"/>
      <w:r>
        <w:rPr>
          <w:rFonts w:ascii="Times New Roman" w:eastAsia="Times New Roman" w:hAnsi="Times New Roman" w:cs="Times New Roman"/>
          <w:sz w:val="28"/>
          <w:szCs w:val="28"/>
          <w:lang w:val="en-US" w:eastAsia="ru-RU"/>
        </w:rPr>
        <w:t>akr</w:t>
      </w:r>
      <w:proofErr w:type="spellEnd"/>
      <w:r w:rsidRPr="0054308C">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rsbi</w:t>
      </w:r>
      <w:proofErr w:type="spellEnd"/>
      <w:r w:rsidRPr="0054308C">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ru</w:t>
      </w:r>
      <w:proofErr w:type="spellEnd"/>
    </w:p>
    <w:p w:rsidR="008F0560" w:rsidRPr="0054308C" w:rsidRDefault="008F0560" w:rsidP="008F0560">
      <w:pPr>
        <w:spacing w:after="0" w:line="240" w:lineRule="auto"/>
        <w:rPr>
          <w:rFonts w:ascii="Times New Roman" w:eastAsia="Times New Roman" w:hAnsi="Times New Roman" w:cs="Times New Roman"/>
          <w:sz w:val="28"/>
          <w:szCs w:val="28"/>
          <w:lang w:eastAsia="ru-RU"/>
        </w:rPr>
      </w:pPr>
    </w:p>
    <w:p w:rsidR="008F0560" w:rsidRPr="0054308C" w:rsidRDefault="008F0560" w:rsidP="008F0560">
      <w:pPr>
        <w:spacing w:after="0" w:line="240" w:lineRule="auto"/>
        <w:jc w:val="center"/>
        <w:rPr>
          <w:rFonts w:ascii="Times New Roman" w:eastAsia="Times New Roman" w:hAnsi="Times New Roman" w:cs="Times New Roman"/>
          <w:sz w:val="28"/>
          <w:szCs w:val="28"/>
          <w:lang w:eastAsia="ru-RU"/>
        </w:rPr>
      </w:pPr>
    </w:p>
    <w:sectPr w:rsidR="008F0560" w:rsidRPr="0054308C" w:rsidSect="006E3ED6">
      <w:pgSz w:w="11906" w:h="16838"/>
      <w:pgMar w:top="709" w:right="707" w:bottom="426"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F6868"/>
    <w:multiLevelType w:val="multilevel"/>
    <w:tmpl w:val="49CA2E0A"/>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9D6BD1"/>
    <w:multiLevelType w:val="hybridMultilevel"/>
    <w:tmpl w:val="3428376E"/>
    <w:lvl w:ilvl="0" w:tplc="40BE2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D68095A"/>
    <w:multiLevelType w:val="multilevel"/>
    <w:tmpl w:val="D5A84C36"/>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4AA67AA8"/>
    <w:multiLevelType w:val="multilevel"/>
    <w:tmpl w:val="B2608C72"/>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4E37524A"/>
    <w:multiLevelType w:val="hybridMultilevel"/>
    <w:tmpl w:val="F7AE8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20052A"/>
    <w:multiLevelType w:val="hybridMultilevel"/>
    <w:tmpl w:val="17FEF4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2593A9F"/>
    <w:multiLevelType w:val="multilevel"/>
    <w:tmpl w:val="4FA0319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7BC72A8"/>
    <w:multiLevelType w:val="multilevel"/>
    <w:tmpl w:val="E6D04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917274A"/>
    <w:multiLevelType w:val="multilevel"/>
    <w:tmpl w:val="FEEA0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7"/>
  </w:num>
  <w:num w:numId="5">
    <w:abstractNumId w:val="8"/>
  </w:num>
  <w:num w:numId="6">
    <w:abstractNumId w:val="6"/>
  </w:num>
  <w:num w:numId="7">
    <w:abstractNumId w:val="4"/>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79E"/>
    <w:rsid w:val="0001140B"/>
    <w:rsid w:val="0002268C"/>
    <w:rsid w:val="00036C8E"/>
    <w:rsid w:val="00074FD2"/>
    <w:rsid w:val="000915FF"/>
    <w:rsid w:val="0009600D"/>
    <w:rsid w:val="000F3E5A"/>
    <w:rsid w:val="00115E9B"/>
    <w:rsid w:val="0012300B"/>
    <w:rsid w:val="001400BF"/>
    <w:rsid w:val="0015547D"/>
    <w:rsid w:val="001C5720"/>
    <w:rsid w:val="001D1D6C"/>
    <w:rsid w:val="001D68CC"/>
    <w:rsid w:val="001F20A1"/>
    <w:rsid w:val="00233863"/>
    <w:rsid w:val="00257B2D"/>
    <w:rsid w:val="00270FCF"/>
    <w:rsid w:val="00280DA8"/>
    <w:rsid w:val="00296898"/>
    <w:rsid w:val="002A1EE6"/>
    <w:rsid w:val="002B4E17"/>
    <w:rsid w:val="002B6217"/>
    <w:rsid w:val="002C4FCD"/>
    <w:rsid w:val="002C783A"/>
    <w:rsid w:val="002D2750"/>
    <w:rsid w:val="0031049B"/>
    <w:rsid w:val="003152E1"/>
    <w:rsid w:val="00394C1E"/>
    <w:rsid w:val="003A7877"/>
    <w:rsid w:val="00437E1C"/>
    <w:rsid w:val="00441887"/>
    <w:rsid w:val="00481835"/>
    <w:rsid w:val="005217A5"/>
    <w:rsid w:val="00542E89"/>
    <w:rsid w:val="0054308C"/>
    <w:rsid w:val="0057140D"/>
    <w:rsid w:val="00595379"/>
    <w:rsid w:val="005B35F7"/>
    <w:rsid w:val="005D4F47"/>
    <w:rsid w:val="005E25C1"/>
    <w:rsid w:val="005F54E5"/>
    <w:rsid w:val="00641E01"/>
    <w:rsid w:val="006552E4"/>
    <w:rsid w:val="0067150E"/>
    <w:rsid w:val="00682E7F"/>
    <w:rsid w:val="006A706D"/>
    <w:rsid w:val="006E3ED6"/>
    <w:rsid w:val="00736B1C"/>
    <w:rsid w:val="00794B1D"/>
    <w:rsid w:val="007D4F3D"/>
    <w:rsid w:val="008145EC"/>
    <w:rsid w:val="008216A7"/>
    <w:rsid w:val="00850A19"/>
    <w:rsid w:val="00855253"/>
    <w:rsid w:val="008753DD"/>
    <w:rsid w:val="008A41BD"/>
    <w:rsid w:val="008A79B2"/>
    <w:rsid w:val="008C3CE3"/>
    <w:rsid w:val="008D2172"/>
    <w:rsid w:val="008D403C"/>
    <w:rsid w:val="008F0560"/>
    <w:rsid w:val="009030DC"/>
    <w:rsid w:val="0091023E"/>
    <w:rsid w:val="009125CE"/>
    <w:rsid w:val="00964B23"/>
    <w:rsid w:val="00984C45"/>
    <w:rsid w:val="00990F2F"/>
    <w:rsid w:val="009A1288"/>
    <w:rsid w:val="009A3387"/>
    <w:rsid w:val="009C4097"/>
    <w:rsid w:val="009E189E"/>
    <w:rsid w:val="009E3968"/>
    <w:rsid w:val="00A14285"/>
    <w:rsid w:val="00AD691B"/>
    <w:rsid w:val="00B375E3"/>
    <w:rsid w:val="00B46D78"/>
    <w:rsid w:val="00B52BE8"/>
    <w:rsid w:val="00C3753F"/>
    <w:rsid w:val="00C51CB1"/>
    <w:rsid w:val="00C660A3"/>
    <w:rsid w:val="00C83C01"/>
    <w:rsid w:val="00CA731C"/>
    <w:rsid w:val="00D033F8"/>
    <w:rsid w:val="00D4330C"/>
    <w:rsid w:val="00D960CE"/>
    <w:rsid w:val="00DE04AE"/>
    <w:rsid w:val="00DE30AF"/>
    <w:rsid w:val="00E478F9"/>
    <w:rsid w:val="00E6379E"/>
    <w:rsid w:val="00E66265"/>
    <w:rsid w:val="00E70B85"/>
    <w:rsid w:val="00E70CA2"/>
    <w:rsid w:val="00E761F2"/>
    <w:rsid w:val="00EB40A7"/>
    <w:rsid w:val="00F03D11"/>
    <w:rsid w:val="00F50344"/>
    <w:rsid w:val="00F730FB"/>
    <w:rsid w:val="00FA24EF"/>
    <w:rsid w:val="00FC58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5B4A6"/>
  <w15:docId w15:val="{D1DB5C39-0D8E-44D4-91E2-0A5E79E65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9E18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D68CC"/>
    <w:pPr>
      <w:ind w:left="720"/>
      <w:contextualSpacing/>
    </w:pPr>
  </w:style>
  <w:style w:type="paragraph" w:styleId="a4">
    <w:name w:val="Normal (Web)"/>
    <w:basedOn w:val="a"/>
    <w:uiPriority w:val="99"/>
    <w:unhideWhenUsed/>
    <w:rsid w:val="008C3CE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64B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FC585A"/>
    <w:rPr>
      <w:color w:val="0000FF"/>
      <w:u w:val="single"/>
    </w:rPr>
  </w:style>
  <w:style w:type="paragraph" w:customStyle="1" w:styleId="ConsPlusNormal">
    <w:name w:val="ConsPlusNormal"/>
    <w:rsid w:val="00FC585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20">
    <w:name w:val="Заголовок 2 Знак"/>
    <w:basedOn w:val="a0"/>
    <w:link w:val="2"/>
    <w:uiPriority w:val="9"/>
    <w:rsid w:val="009E189E"/>
    <w:rPr>
      <w:rFonts w:ascii="Times New Roman" w:eastAsia="Times New Roman" w:hAnsi="Times New Roman" w:cs="Times New Roman"/>
      <w:b/>
      <w:bCs/>
      <w:sz w:val="36"/>
      <w:szCs w:val="36"/>
      <w:lang w:eastAsia="ru-RU"/>
    </w:rPr>
  </w:style>
  <w:style w:type="character" w:styleId="a7">
    <w:name w:val="Emphasis"/>
    <w:basedOn w:val="a0"/>
    <w:uiPriority w:val="20"/>
    <w:qFormat/>
    <w:rsid w:val="009E189E"/>
    <w:rPr>
      <w:i/>
      <w:iCs/>
    </w:rPr>
  </w:style>
  <w:style w:type="paragraph" w:styleId="a8">
    <w:name w:val="Balloon Text"/>
    <w:basedOn w:val="a"/>
    <w:link w:val="a9"/>
    <w:uiPriority w:val="99"/>
    <w:semiHidden/>
    <w:unhideWhenUsed/>
    <w:rsid w:val="001400BF"/>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1400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349073">
      <w:bodyDiv w:val="1"/>
      <w:marLeft w:val="0"/>
      <w:marRight w:val="0"/>
      <w:marTop w:val="0"/>
      <w:marBottom w:val="0"/>
      <w:divBdr>
        <w:top w:val="none" w:sz="0" w:space="0" w:color="auto"/>
        <w:left w:val="none" w:sz="0" w:space="0" w:color="auto"/>
        <w:bottom w:val="none" w:sz="0" w:space="0" w:color="auto"/>
        <w:right w:val="none" w:sz="0" w:space="0" w:color="auto"/>
      </w:divBdr>
    </w:div>
    <w:div w:id="777025811">
      <w:bodyDiv w:val="1"/>
      <w:marLeft w:val="0"/>
      <w:marRight w:val="0"/>
      <w:marTop w:val="0"/>
      <w:marBottom w:val="0"/>
      <w:divBdr>
        <w:top w:val="none" w:sz="0" w:space="0" w:color="auto"/>
        <w:left w:val="none" w:sz="0" w:space="0" w:color="auto"/>
        <w:bottom w:val="none" w:sz="0" w:space="0" w:color="auto"/>
        <w:right w:val="none" w:sz="0" w:space="0" w:color="auto"/>
      </w:divBdr>
    </w:div>
    <w:div w:id="814181298">
      <w:bodyDiv w:val="1"/>
      <w:marLeft w:val="0"/>
      <w:marRight w:val="0"/>
      <w:marTop w:val="0"/>
      <w:marBottom w:val="0"/>
      <w:divBdr>
        <w:top w:val="none" w:sz="0" w:space="0" w:color="auto"/>
        <w:left w:val="none" w:sz="0" w:space="0" w:color="auto"/>
        <w:bottom w:val="none" w:sz="0" w:space="0" w:color="auto"/>
        <w:right w:val="none" w:sz="0" w:space="0" w:color="auto"/>
      </w:divBdr>
    </w:div>
    <w:div w:id="164928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enkarate.ru" TargetMode="External"/><Relationship Id="rId5" Type="http://schemas.openxmlformats.org/officeDocument/2006/relationships/hyperlink" Target="http://www.sportcenter.pro"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913</TotalTime>
  <Pages>1</Pages>
  <Words>9302</Words>
  <Characters>53022</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62200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dc:creator>
  <cp:lastModifiedBy>user</cp:lastModifiedBy>
  <cp:revision>55</cp:revision>
  <cp:lastPrinted>2019-02-27T06:41:00Z</cp:lastPrinted>
  <dcterms:created xsi:type="dcterms:W3CDTF">2018-09-11T12:45:00Z</dcterms:created>
  <dcterms:modified xsi:type="dcterms:W3CDTF">2019-02-27T06:44:00Z</dcterms:modified>
</cp:coreProperties>
</file>